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4B8C" w:rsidRPr="00C7303B" w:rsidRDefault="00E44B8C" w:rsidP="008D0974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:rsidR="008D60A6" w:rsidRPr="008D60A6" w:rsidRDefault="008D60A6" w:rsidP="008D60A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 w:rsidRPr="008D60A6">
        <w:rPr>
          <w:rFonts w:cstheme="minorHAnsi"/>
          <w:sz w:val="26"/>
          <w:szCs w:val="26"/>
        </w:rPr>
        <w:t>В Республике Башкортостан началась массовая рассылка налоговых уведомлений на уплату налогов за 2025 год.</w:t>
      </w:r>
    </w:p>
    <w:p w:rsidR="008D60A6" w:rsidRPr="008D60A6" w:rsidRDefault="008D60A6" w:rsidP="008D60A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:rsidR="004F44BF" w:rsidRPr="004F44BF" w:rsidRDefault="004F44BF" w:rsidP="004F44BF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 w:rsidRPr="004F44BF">
        <w:rPr>
          <w:rFonts w:cstheme="minorHAnsi"/>
          <w:sz w:val="26"/>
          <w:szCs w:val="26"/>
        </w:rPr>
        <w:t>Налоговая служба информирует о необходимости уплаты жителями транспортного, земельного налога, налога на имущество и налога на доходы физических лиц за 2025 год.</w:t>
      </w:r>
    </w:p>
    <w:p w:rsidR="004F44BF" w:rsidRPr="004F44BF" w:rsidRDefault="004F44BF" w:rsidP="004F44BF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 w:rsidRPr="004F44BF">
        <w:rPr>
          <w:rFonts w:cstheme="minorHAnsi"/>
          <w:sz w:val="26"/>
          <w:szCs w:val="26"/>
        </w:rPr>
        <w:t>Обращаем внимание, что уведомления направляются налогоплательщикам не позднее, чем за 30 дней до срока уплаты, следующими способами:</w:t>
      </w:r>
    </w:p>
    <w:p w:rsidR="004F44BF" w:rsidRDefault="004F44BF" w:rsidP="008D60A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>
        <w:rPr>
          <w:rFonts w:cstheme="minorHAnsi"/>
          <w:sz w:val="26"/>
          <w:szCs w:val="26"/>
        </w:rPr>
        <w:t>В</w:t>
      </w:r>
      <w:r w:rsidR="008D60A6" w:rsidRPr="008D60A6">
        <w:rPr>
          <w:rFonts w:cstheme="minorHAnsi"/>
          <w:sz w:val="26"/>
          <w:szCs w:val="26"/>
        </w:rPr>
        <w:t xml:space="preserve"> электронном виде на портале «</w:t>
      </w:r>
      <w:proofErr w:type="spellStart"/>
      <w:r w:rsidR="008D60A6" w:rsidRPr="008D60A6">
        <w:rPr>
          <w:rFonts w:cstheme="minorHAnsi"/>
          <w:sz w:val="26"/>
          <w:szCs w:val="26"/>
        </w:rPr>
        <w:t>Госуслуги</w:t>
      </w:r>
      <w:proofErr w:type="spellEnd"/>
      <w:r w:rsidR="008D60A6" w:rsidRPr="008D60A6">
        <w:rPr>
          <w:rFonts w:cstheme="minorHAnsi"/>
          <w:sz w:val="26"/>
          <w:szCs w:val="26"/>
        </w:rPr>
        <w:t>» или через Личный кабинет</w:t>
      </w:r>
      <w:r>
        <w:rPr>
          <w:rFonts w:cstheme="minorHAnsi"/>
          <w:sz w:val="26"/>
          <w:szCs w:val="26"/>
        </w:rPr>
        <w:t xml:space="preserve"> налогоплательщика</w:t>
      </w:r>
      <w:r w:rsidR="008D60A6" w:rsidRPr="008D60A6">
        <w:rPr>
          <w:rFonts w:cstheme="minorHAnsi"/>
          <w:sz w:val="26"/>
          <w:szCs w:val="26"/>
        </w:rPr>
        <w:t xml:space="preserve"> на сайте ФНС России. </w:t>
      </w:r>
    </w:p>
    <w:p w:rsidR="008D60A6" w:rsidRPr="008D60A6" w:rsidRDefault="008D60A6" w:rsidP="008D60A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 w:rsidRPr="008D60A6">
        <w:rPr>
          <w:rFonts w:cstheme="minorHAnsi"/>
          <w:sz w:val="26"/>
          <w:szCs w:val="26"/>
        </w:rPr>
        <w:t>Остальным налогоплательщикам уведомления будут направлены заказным письмом по месту жительства.</w:t>
      </w:r>
    </w:p>
    <w:p w:rsidR="008D60A6" w:rsidRPr="008D60A6" w:rsidRDefault="008D60A6" w:rsidP="008D60A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 w:rsidRPr="008D60A6">
        <w:rPr>
          <w:rFonts w:cstheme="minorHAnsi"/>
          <w:sz w:val="26"/>
          <w:szCs w:val="26"/>
        </w:rPr>
        <w:t>Также налоговое уведомление граждане могут получить в офисе МФЦ или в любом налоговом органе.</w:t>
      </w:r>
    </w:p>
    <w:p w:rsidR="008D60A6" w:rsidRPr="008D60A6" w:rsidRDefault="00D90ED7" w:rsidP="008D60A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 w:rsidRPr="00D90ED7">
        <w:rPr>
          <w:rFonts w:cstheme="minorHAnsi"/>
          <w:sz w:val="26"/>
          <w:szCs w:val="26"/>
        </w:rPr>
        <w:t>Если уведомление не будет получено до 1 ноября, рекомендуется обратиться в налоговую службу.</w:t>
      </w:r>
      <w:bookmarkStart w:id="0" w:name="_GoBack"/>
      <w:bookmarkEnd w:id="0"/>
    </w:p>
    <w:p w:rsidR="008D60A6" w:rsidRPr="008D60A6" w:rsidRDefault="008D60A6" w:rsidP="008D60A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 w:rsidRPr="008D60A6">
        <w:rPr>
          <w:rFonts w:cstheme="minorHAnsi"/>
          <w:sz w:val="26"/>
          <w:szCs w:val="26"/>
        </w:rPr>
        <w:t xml:space="preserve">Для удобства налогоплательщиков на сайте ФНС России действует </w:t>
      </w:r>
      <w:proofErr w:type="spellStart"/>
      <w:r w:rsidRPr="008D60A6">
        <w:rPr>
          <w:rFonts w:cstheme="minorHAnsi"/>
          <w:sz w:val="26"/>
          <w:szCs w:val="26"/>
        </w:rPr>
        <w:t>промостраница</w:t>
      </w:r>
      <w:proofErr w:type="spellEnd"/>
      <w:r w:rsidRPr="008D60A6">
        <w:rPr>
          <w:rFonts w:cstheme="minorHAnsi"/>
          <w:sz w:val="26"/>
          <w:szCs w:val="26"/>
        </w:rPr>
        <w:t xml:space="preserve"> «Налоговое уведомление 2026 года», где размещены ответы на распространенные вопросы, связанные с получением и исполнением налоговых уведомлений на уплату имущественных налогов физических лиц и НДФЛ.</w:t>
      </w:r>
    </w:p>
    <w:p w:rsidR="008D60A6" w:rsidRPr="008D60A6" w:rsidRDefault="008D60A6" w:rsidP="008D60A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:rsidR="009A3DEA" w:rsidRDefault="008D60A6" w:rsidP="008D60A6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  <w:r w:rsidRPr="008D60A6">
        <w:rPr>
          <w:rFonts w:cstheme="minorHAnsi"/>
          <w:sz w:val="26"/>
          <w:szCs w:val="26"/>
        </w:rPr>
        <w:t>Напоминаем, что налоги необходимо уплатить не позднее 1 декабря 2026 года.</w:t>
      </w:r>
    </w:p>
    <w:p w:rsidR="00387C85" w:rsidRDefault="00387C85" w:rsidP="00C7303B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p w:rsidR="003C6A08" w:rsidRDefault="003C6A08" w:rsidP="00C7303B">
      <w:pPr>
        <w:spacing w:after="0" w:line="240" w:lineRule="auto"/>
        <w:ind w:firstLine="708"/>
        <w:jc w:val="both"/>
        <w:rPr>
          <w:rFonts w:cstheme="minorHAnsi"/>
          <w:sz w:val="26"/>
          <w:szCs w:val="26"/>
        </w:rPr>
      </w:pPr>
    </w:p>
    <w:sectPr w:rsidR="003C6A08" w:rsidSect="00E44B8C">
      <w:pgSz w:w="11906" w:h="16838"/>
      <w:pgMar w:top="1276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BCD"/>
    <w:rsid w:val="00010B3C"/>
    <w:rsid w:val="000579FD"/>
    <w:rsid w:val="000B087C"/>
    <w:rsid w:val="000B46D9"/>
    <w:rsid w:val="000B51A0"/>
    <w:rsid w:val="000D57C4"/>
    <w:rsid w:val="00120422"/>
    <w:rsid w:val="00121F46"/>
    <w:rsid w:val="00123BCD"/>
    <w:rsid w:val="00135656"/>
    <w:rsid w:val="00155AFC"/>
    <w:rsid w:val="0019766A"/>
    <w:rsid w:val="002523A9"/>
    <w:rsid w:val="002E4006"/>
    <w:rsid w:val="00333004"/>
    <w:rsid w:val="0034375D"/>
    <w:rsid w:val="00387C85"/>
    <w:rsid w:val="003A1CA9"/>
    <w:rsid w:val="003B5C96"/>
    <w:rsid w:val="003C6A08"/>
    <w:rsid w:val="003D08E5"/>
    <w:rsid w:val="003D2E60"/>
    <w:rsid w:val="003E5AA1"/>
    <w:rsid w:val="0046067F"/>
    <w:rsid w:val="004A2376"/>
    <w:rsid w:val="004C0A33"/>
    <w:rsid w:val="004F44BF"/>
    <w:rsid w:val="004F7F10"/>
    <w:rsid w:val="00515A10"/>
    <w:rsid w:val="00561B7E"/>
    <w:rsid w:val="005E71D6"/>
    <w:rsid w:val="00657722"/>
    <w:rsid w:val="00672636"/>
    <w:rsid w:val="006B3390"/>
    <w:rsid w:val="00765783"/>
    <w:rsid w:val="00772962"/>
    <w:rsid w:val="007B15ED"/>
    <w:rsid w:val="007C0226"/>
    <w:rsid w:val="007C2803"/>
    <w:rsid w:val="007D6684"/>
    <w:rsid w:val="00822AD1"/>
    <w:rsid w:val="00836700"/>
    <w:rsid w:val="00876DD2"/>
    <w:rsid w:val="008C008E"/>
    <w:rsid w:val="008D0974"/>
    <w:rsid w:val="008D60A6"/>
    <w:rsid w:val="00920236"/>
    <w:rsid w:val="00945B65"/>
    <w:rsid w:val="009A3DEA"/>
    <w:rsid w:val="009B110B"/>
    <w:rsid w:val="009F26EC"/>
    <w:rsid w:val="00A04BC9"/>
    <w:rsid w:val="00A12625"/>
    <w:rsid w:val="00A237FF"/>
    <w:rsid w:val="00A32EE9"/>
    <w:rsid w:val="00A40431"/>
    <w:rsid w:val="00B169E7"/>
    <w:rsid w:val="00B211B4"/>
    <w:rsid w:val="00B446B2"/>
    <w:rsid w:val="00B53F1F"/>
    <w:rsid w:val="00B74647"/>
    <w:rsid w:val="00B81B15"/>
    <w:rsid w:val="00BB0A60"/>
    <w:rsid w:val="00BE2A20"/>
    <w:rsid w:val="00BE721E"/>
    <w:rsid w:val="00BF2FAE"/>
    <w:rsid w:val="00C016EF"/>
    <w:rsid w:val="00C0251E"/>
    <w:rsid w:val="00C37BC2"/>
    <w:rsid w:val="00C7303B"/>
    <w:rsid w:val="00C87C75"/>
    <w:rsid w:val="00CC2DAD"/>
    <w:rsid w:val="00D142E9"/>
    <w:rsid w:val="00D325E8"/>
    <w:rsid w:val="00D90ED7"/>
    <w:rsid w:val="00D94AB7"/>
    <w:rsid w:val="00DA3658"/>
    <w:rsid w:val="00E01D36"/>
    <w:rsid w:val="00E24B2B"/>
    <w:rsid w:val="00E345C8"/>
    <w:rsid w:val="00E44B8C"/>
    <w:rsid w:val="00EA24C4"/>
    <w:rsid w:val="00F2784E"/>
    <w:rsid w:val="00F41473"/>
    <w:rsid w:val="00F802B4"/>
    <w:rsid w:val="00F918A1"/>
    <w:rsid w:val="00F91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1840</TotalTime>
  <Pages>1</Pages>
  <Words>171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Малыгина Крестина Валентиновна</cp:lastModifiedBy>
  <cp:revision>58</cp:revision>
  <dcterms:created xsi:type="dcterms:W3CDTF">2024-11-25T12:17:00Z</dcterms:created>
  <dcterms:modified xsi:type="dcterms:W3CDTF">2026-10-01T10:12:00Z</dcterms:modified>
</cp:coreProperties>
</file>