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9CB" w:rsidRDefault="0069100F" w:rsidP="007B12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69100F">
        <w:rPr>
          <w:rFonts w:ascii="Times New Roman" w:hAnsi="Times New Roman" w:cs="Times New Roman"/>
          <w:b/>
          <w:sz w:val="32"/>
          <w:szCs w:val="32"/>
        </w:rPr>
        <w:t xml:space="preserve">Налоговые льготы для многодетных семей </w:t>
      </w:r>
    </w:p>
    <w:p w:rsidR="0069100F" w:rsidRPr="001779CB" w:rsidRDefault="0069100F" w:rsidP="007B12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165" w:rsidRDefault="00F72018" w:rsidP="007535FD">
      <w:pPr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779CB">
        <w:rPr>
          <w:rFonts w:ascii="Times New Roman" w:hAnsi="Times New Roman" w:cs="Times New Roman"/>
          <w:b/>
          <w:sz w:val="27"/>
          <w:szCs w:val="27"/>
        </w:rPr>
        <w:t>Земельный налог</w:t>
      </w:r>
      <w:r w:rsidR="00A11165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D5103E" w:rsidRPr="004F11FF">
        <w:rPr>
          <w:rFonts w:ascii="Times New Roman" w:hAnsi="Times New Roman" w:cs="Times New Roman"/>
          <w:sz w:val="27"/>
          <w:szCs w:val="27"/>
        </w:rPr>
        <w:t xml:space="preserve">Родителям </w:t>
      </w:r>
      <w:r w:rsidR="004F11FF">
        <w:rPr>
          <w:rFonts w:ascii="Times New Roman" w:hAnsi="Times New Roman" w:cs="Times New Roman"/>
          <w:sz w:val="27"/>
          <w:szCs w:val="27"/>
        </w:rPr>
        <w:t xml:space="preserve">предоставляется </w:t>
      </w:r>
      <w:r w:rsidR="00D5103E" w:rsidRPr="00D5103E">
        <w:rPr>
          <w:rFonts w:ascii="Times New Roman" w:hAnsi="Times New Roman" w:cs="Times New Roman"/>
          <w:sz w:val="27"/>
          <w:szCs w:val="27"/>
        </w:rPr>
        <w:t xml:space="preserve">вычет в размере кадастровой стоимости 600 </w:t>
      </w:r>
      <w:proofErr w:type="spellStart"/>
      <w:r w:rsidR="00D5103E" w:rsidRPr="00D5103E"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 w:rsidR="00D5103E" w:rsidRPr="00D5103E">
        <w:rPr>
          <w:rFonts w:ascii="Times New Roman" w:hAnsi="Times New Roman" w:cs="Times New Roman"/>
          <w:sz w:val="27"/>
          <w:szCs w:val="27"/>
        </w:rPr>
        <w:t>. по одному земельному участку.</w:t>
      </w:r>
      <w:r w:rsidR="004F11FF">
        <w:rPr>
          <w:rFonts w:ascii="Times New Roman" w:hAnsi="Times New Roman" w:cs="Times New Roman"/>
          <w:sz w:val="27"/>
          <w:szCs w:val="27"/>
        </w:rPr>
        <w:t xml:space="preserve"> Например: если площадь участка </w:t>
      </w:r>
      <w:r w:rsidR="00D5103E" w:rsidRPr="00D5103E">
        <w:rPr>
          <w:rFonts w:ascii="Times New Roman" w:hAnsi="Times New Roman" w:cs="Times New Roman"/>
          <w:sz w:val="27"/>
          <w:szCs w:val="27"/>
        </w:rPr>
        <w:t xml:space="preserve">не превышает 600 кв. м — налог за этот участок не уплачивается. Если площадь больше — из общей площади участка вычитается 600 </w:t>
      </w:r>
      <w:proofErr w:type="spellStart"/>
      <w:r w:rsidR="00D5103E" w:rsidRPr="00D5103E"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 w:rsidR="00D5103E" w:rsidRPr="00D5103E">
        <w:rPr>
          <w:rFonts w:ascii="Times New Roman" w:hAnsi="Times New Roman" w:cs="Times New Roman"/>
          <w:sz w:val="27"/>
          <w:szCs w:val="27"/>
        </w:rPr>
        <w:t>. и налог исчисляет</w:t>
      </w:r>
      <w:r w:rsidR="0083682A">
        <w:rPr>
          <w:rFonts w:ascii="Times New Roman" w:hAnsi="Times New Roman" w:cs="Times New Roman"/>
          <w:sz w:val="27"/>
          <w:szCs w:val="27"/>
        </w:rPr>
        <w:t>ся только на оставшуюся площадь (ст.391 НК РФ).</w:t>
      </w:r>
    </w:p>
    <w:p w:rsidR="00A11165" w:rsidRDefault="00F72018" w:rsidP="007535FD">
      <w:pPr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779CB">
        <w:rPr>
          <w:rFonts w:ascii="Times New Roman" w:hAnsi="Times New Roman" w:cs="Times New Roman"/>
          <w:b/>
          <w:sz w:val="27"/>
          <w:szCs w:val="27"/>
        </w:rPr>
        <w:t>Налог на имущество (квартиры и дома)</w:t>
      </w:r>
      <w:r w:rsidR="00A11165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4F11FF">
        <w:rPr>
          <w:rFonts w:ascii="Times New Roman" w:hAnsi="Times New Roman" w:cs="Times New Roman"/>
          <w:sz w:val="27"/>
          <w:szCs w:val="27"/>
        </w:rPr>
        <w:t>Кадастровая стоимость имущества</w:t>
      </w:r>
      <w:r w:rsidR="007F0013">
        <w:rPr>
          <w:rFonts w:ascii="Times New Roman" w:hAnsi="Times New Roman" w:cs="Times New Roman"/>
          <w:sz w:val="27"/>
          <w:szCs w:val="27"/>
        </w:rPr>
        <w:t xml:space="preserve"> уменьшается на стоимость </w:t>
      </w:r>
      <w:r w:rsidRPr="001779CB">
        <w:rPr>
          <w:rFonts w:ascii="Times New Roman" w:hAnsi="Times New Roman" w:cs="Times New Roman"/>
          <w:sz w:val="27"/>
          <w:szCs w:val="27"/>
        </w:rPr>
        <w:t>5 кв. м</w:t>
      </w:r>
      <w:r w:rsidR="0074168F" w:rsidRPr="0074168F">
        <w:rPr>
          <w:rFonts w:ascii="Times New Roman" w:hAnsi="Times New Roman" w:cs="Times New Roman"/>
          <w:sz w:val="27"/>
          <w:szCs w:val="27"/>
        </w:rPr>
        <w:t xml:space="preserve">. </w:t>
      </w:r>
      <w:r w:rsidRPr="001779CB">
        <w:rPr>
          <w:rFonts w:ascii="Times New Roman" w:hAnsi="Times New Roman" w:cs="Times New Roman"/>
          <w:sz w:val="27"/>
          <w:szCs w:val="27"/>
        </w:rPr>
        <w:t>площади квартиры</w:t>
      </w:r>
      <w:r w:rsidR="007F0013">
        <w:rPr>
          <w:rFonts w:ascii="Times New Roman" w:hAnsi="Times New Roman" w:cs="Times New Roman"/>
          <w:sz w:val="27"/>
          <w:szCs w:val="27"/>
        </w:rPr>
        <w:t>,</w:t>
      </w:r>
      <w:r w:rsidRPr="001779CB">
        <w:rPr>
          <w:rFonts w:ascii="Times New Roman" w:hAnsi="Times New Roman" w:cs="Times New Roman"/>
          <w:sz w:val="27"/>
          <w:szCs w:val="27"/>
        </w:rPr>
        <w:t xml:space="preserve"> комнаты</w:t>
      </w:r>
      <w:r w:rsidR="007F0013">
        <w:rPr>
          <w:rFonts w:ascii="Times New Roman" w:hAnsi="Times New Roman" w:cs="Times New Roman"/>
          <w:sz w:val="27"/>
          <w:szCs w:val="27"/>
        </w:rPr>
        <w:t xml:space="preserve"> или </w:t>
      </w:r>
      <w:r w:rsidRPr="001779CB">
        <w:rPr>
          <w:rFonts w:ascii="Times New Roman" w:hAnsi="Times New Roman" w:cs="Times New Roman"/>
          <w:sz w:val="27"/>
          <w:szCs w:val="27"/>
        </w:rPr>
        <w:t>7 кв. м</w:t>
      </w:r>
      <w:r w:rsidR="0074168F" w:rsidRPr="0074168F">
        <w:rPr>
          <w:rFonts w:ascii="Times New Roman" w:hAnsi="Times New Roman" w:cs="Times New Roman"/>
          <w:sz w:val="27"/>
          <w:szCs w:val="27"/>
        </w:rPr>
        <w:t>.</w:t>
      </w:r>
      <w:r w:rsidRPr="001779CB">
        <w:rPr>
          <w:rFonts w:ascii="Times New Roman" w:hAnsi="Times New Roman" w:cs="Times New Roman"/>
          <w:sz w:val="27"/>
          <w:szCs w:val="27"/>
        </w:rPr>
        <w:t xml:space="preserve"> площади жилого дома.</w:t>
      </w:r>
      <w:r w:rsidR="0069100F">
        <w:rPr>
          <w:rFonts w:ascii="Times New Roman" w:hAnsi="Times New Roman" w:cs="Times New Roman"/>
          <w:sz w:val="27"/>
          <w:szCs w:val="27"/>
        </w:rPr>
        <w:t xml:space="preserve"> </w:t>
      </w:r>
      <w:r w:rsidR="004F11FF">
        <w:rPr>
          <w:rFonts w:ascii="Times New Roman" w:hAnsi="Times New Roman" w:cs="Times New Roman"/>
          <w:sz w:val="27"/>
          <w:szCs w:val="27"/>
        </w:rPr>
        <w:t>В</w:t>
      </w:r>
      <w:r w:rsidRPr="001779CB">
        <w:rPr>
          <w:rFonts w:ascii="Times New Roman" w:hAnsi="Times New Roman" w:cs="Times New Roman"/>
          <w:sz w:val="27"/>
          <w:szCs w:val="27"/>
        </w:rPr>
        <w:t xml:space="preserve">ычет предоставляется </w:t>
      </w:r>
      <w:r w:rsidR="0042071E">
        <w:rPr>
          <w:rFonts w:ascii="Times New Roman" w:hAnsi="Times New Roman" w:cs="Times New Roman"/>
          <w:sz w:val="27"/>
          <w:szCs w:val="27"/>
        </w:rPr>
        <w:t xml:space="preserve">родителям </w:t>
      </w:r>
      <w:r w:rsidRPr="001779CB">
        <w:rPr>
          <w:rFonts w:ascii="Times New Roman" w:hAnsi="Times New Roman" w:cs="Times New Roman"/>
          <w:sz w:val="27"/>
          <w:szCs w:val="27"/>
        </w:rPr>
        <w:t>на каждого несовершеннолетнего ребенка (а также на дет</w:t>
      </w:r>
      <w:r w:rsidR="002868AC" w:rsidRPr="001779CB">
        <w:rPr>
          <w:rFonts w:ascii="Times New Roman" w:hAnsi="Times New Roman" w:cs="Times New Roman"/>
          <w:sz w:val="27"/>
          <w:szCs w:val="27"/>
        </w:rPr>
        <w:t>ей до 23 лет, обучающихся очно)</w:t>
      </w:r>
      <w:r w:rsidR="0083682A">
        <w:rPr>
          <w:rFonts w:ascii="Times New Roman" w:hAnsi="Times New Roman" w:cs="Times New Roman"/>
          <w:sz w:val="27"/>
          <w:szCs w:val="27"/>
        </w:rPr>
        <w:t xml:space="preserve"> </w:t>
      </w:r>
      <w:r w:rsidR="0083682A" w:rsidRPr="0083682A">
        <w:rPr>
          <w:rFonts w:ascii="Times New Roman" w:hAnsi="Times New Roman" w:cs="Times New Roman"/>
          <w:sz w:val="27"/>
          <w:szCs w:val="27"/>
        </w:rPr>
        <w:t>(ст.</w:t>
      </w:r>
      <w:r w:rsidR="0083682A">
        <w:rPr>
          <w:rFonts w:ascii="Times New Roman" w:hAnsi="Times New Roman" w:cs="Times New Roman"/>
          <w:sz w:val="27"/>
          <w:szCs w:val="27"/>
        </w:rPr>
        <w:t>403</w:t>
      </w:r>
      <w:r w:rsidR="0083682A" w:rsidRPr="0083682A">
        <w:rPr>
          <w:rFonts w:ascii="Times New Roman" w:hAnsi="Times New Roman" w:cs="Times New Roman"/>
          <w:sz w:val="27"/>
          <w:szCs w:val="27"/>
        </w:rPr>
        <w:t xml:space="preserve"> НК РФ)</w:t>
      </w:r>
      <w:r w:rsidRPr="001779CB">
        <w:rPr>
          <w:rFonts w:ascii="Times New Roman" w:hAnsi="Times New Roman" w:cs="Times New Roman"/>
          <w:sz w:val="27"/>
          <w:szCs w:val="27"/>
        </w:rPr>
        <w:t>.</w:t>
      </w:r>
    </w:p>
    <w:p w:rsidR="00445E45" w:rsidRDefault="00445E45" w:rsidP="00445E4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2340">
        <w:rPr>
          <w:rFonts w:ascii="Times New Roman" w:hAnsi="Times New Roman" w:cs="Times New Roman"/>
          <w:b/>
          <w:sz w:val="28"/>
          <w:szCs w:val="28"/>
        </w:rPr>
        <w:t>ВАЖНО!</w:t>
      </w:r>
      <w:r>
        <w:rPr>
          <w:rFonts w:ascii="Times New Roman" w:hAnsi="Times New Roman" w:cs="Times New Roman"/>
          <w:sz w:val="28"/>
          <w:szCs w:val="28"/>
        </w:rPr>
        <w:t xml:space="preserve"> Решениями</w:t>
      </w:r>
      <w:r w:rsidRPr="00445E45">
        <w:rPr>
          <w:rFonts w:ascii="Times New Roman" w:hAnsi="Times New Roman" w:cs="Times New Roman"/>
          <w:sz w:val="28"/>
          <w:szCs w:val="28"/>
        </w:rPr>
        <w:t xml:space="preserve"> представительных органов муниципального образования, на территории кото</w:t>
      </w:r>
      <w:r>
        <w:rPr>
          <w:rFonts w:ascii="Times New Roman" w:hAnsi="Times New Roman" w:cs="Times New Roman"/>
          <w:sz w:val="28"/>
          <w:szCs w:val="28"/>
        </w:rPr>
        <w:t>рых</w:t>
      </w:r>
      <w:r w:rsidRPr="00445E45">
        <w:rPr>
          <w:rFonts w:ascii="Times New Roman" w:hAnsi="Times New Roman" w:cs="Times New Roman"/>
          <w:sz w:val="28"/>
          <w:szCs w:val="28"/>
        </w:rPr>
        <w:t xml:space="preserve"> расположены объекты недвижимости, </w:t>
      </w:r>
      <w:r>
        <w:rPr>
          <w:rFonts w:ascii="Times New Roman" w:hAnsi="Times New Roman" w:cs="Times New Roman"/>
          <w:sz w:val="28"/>
          <w:szCs w:val="28"/>
        </w:rPr>
        <w:t>могут устанавливаться</w:t>
      </w:r>
      <w:r w:rsidRPr="00445E45">
        <w:rPr>
          <w:rFonts w:ascii="Times New Roman" w:hAnsi="Times New Roman" w:cs="Times New Roman"/>
          <w:sz w:val="28"/>
          <w:szCs w:val="28"/>
        </w:rPr>
        <w:t xml:space="preserve"> дополнительные льготы и вычеты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7535FD" w:rsidRDefault="00445E45" w:rsidP="00445E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E45">
        <w:rPr>
          <w:rFonts w:ascii="Times New Roman" w:hAnsi="Times New Roman" w:cs="Times New Roman"/>
          <w:b/>
          <w:sz w:val="27"/>
          <w:szCs w:val="27"/>
        </w:rPr>
        <w:t>Транспортный налог.</w:t>
      </w:r>
      <w:r>
        <w:rPr>
          <w:rFonts w:ascii="Times New Roman" w:hAnsi="Times New Roman" w:cs="Times New Roman"/>
          <w:sz w:val="28"/>
          <w:szCs w:val="28"/>
        </w:rPr>
        <w:t xml:space="preserve"> Льгота для одного из родителей, предусмотренная </w:t>
      </w:r>
      <w:r w:rsidR="006B234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B2340">
        <w:rPr>
          <w:rFonts w:ascii="Times New Roman" w:hAnsi="Times New Roman" w:cs="Times New Roman"/>
          <w:sz w:val="28"/>
          <w:szCs w:val="28"/>
        </w:rPr>
        <w:t xml:space="preserve"> Республики Башкортостан от 27.11.2002 №365-з «О транспортном налоге» </w:t>
      </w:r>
      <w:r>
        <w:rPr>
          <w:rFonts w:ascii="Times New Roman" w:hAnsi="Times New Roman" w:cs="Times New Roman"/>
          <w:sz w:val="28"/>
          <w:szCs w:val="28"/>
        </w:rPr>
        <w:t xml:space="preserve">в виде освобождения от уплаты налога по отдельным транспортным средствам </w:t>
      </w:r>
      <w:r w:rsidRPr="00445E45">
        <w:rPr>
          <w:rFonts w:ascii="Times New Roman" w:hAnsi="Times New Roman" w:cs="Times New Roman"/>
          <w:b/>
          <w:sz w:val="28"/>
          <w:szCs w:val="28"/>
        </w:rPr>
        <w:t>действовала до 1 января 2025 года.</w:t>
      </w:r>
    </w:p>
    <w:p w:rsidR="006B2340" w:rsidRDefault="006B2340" w:rsidP="006B234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6622">
        <w:rPr>
          <w:rFonts w:ascii="Times New Roman" w:hAnsi="Times New Roman" w:cs="Times New Roman"/>
          <w:sz w:val="28"/>
          <w:szCs w:val="28"/>
        </w:rPr>
        <w:t xml:space="preserve">Получить подробную информацию о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C16622">
        <w:rPr>
          <w:rFonts w:ascii="Times New Roman" w:hAnsi="Times New Roman" w:cs="Times New Roman"/>
          <w:sz w:val="28"/>
          <w:szCs w:val="28"/>
        </w:rPr>
        <w:t>ставках и льготах можно на сайте ФНС России: «Справочная информация о ставках и ль</w:t>
      </w:r>
      <w:r>
        <w:rPr>
          <w:rFonts w:ascii="Times New Roman" w:hAnsi="Times New Roman" w:cs="Times New Roman"/>
          <w:sz w:val="28"/>
          <w:szCs w:val="28"/>
        </w:rPr>
        <w:t xml:space="preserve">готах по имущественным налогам» </w:t>
      </w:r>
      <w:hyperlink r:id="rId6" w:history="1">
        <w:r w:rsidRPr="006A646B">
          <w:rPr>
            <w:rStyle w:val="a4"/>
            <w:rFonts w:ascii="Times New Roman" w:hAnsi="Times New Roman" w:cs="Times New Roman"/>
            <w:sz w:val="28"/>
            <w:szCs w:val="28"/>
          </w:rPr>
          <w:t>https://www.nalog.gov.ru/rn02/service/tax/</w:t>
        </w:r>
      </w:hyperlink>
      <w:r w:rsidRPr="00C16622">
        <w:rPr>
          <w:rFonts w:ascii="Times New Roman" w:hAnsi="Times New Roman" w:cs="Times New Roman"/>
          <w:sz w:val="28"/>
          <w:szCs w:val="28"/>
        </w:rPr>
        <w:t>.</w:t>
      </w:r>
    </w:p>
    <w:p w:rsidR="0074168F" w:rsidRPr="0074168F" w:rsidRDefault="004F11FF" w:rsidP="007535FD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4F11FF">
        <w:rPr>
          <w:rFonts w:eastAsiaTheme="minorHAnsi"/>
          <w:b/>
          <w:sz w:val="27"/>
          <w:szCs w:val="27"/>
          <w:lang w:eastAsia="en-US"/>
        </w:rPr>
        <w:t>Как убедиться в наличии льготы?</w:t>
      </w:r>
      <w:r>
        <w:rPr>
          <w:b/>
          <w:sz w:val="27"/>
          <w:szCs w:val="27"/>
        </w:rPr>
        <w:t xml:space="preserve"> </w:t>
      </w:r>
      <w:r w:rsidRPr="004F11FF">
        <w:rPr>
          <w:sz w:val="27"/>
          <w:szCs w:val="27"/>
        </w:rPr>
        <w:t xml:space="preserve">Льготы предоставляются налоговыми органами в </w:t>
      </w:r>
      <w:proofErr w:type="spellStart"/>
      <w:r w:rsidRPr="004F11FF">
        <w:rPr>
          <w:sz w:val="27"/>
          <w:szCs w:val="27"/>
        </w:rPr>
        <w:t>беззаявительном</w:t>
      </w:r>
      <w:proofErr w:type="spellEnd"/>
      <w:r w:rsidRPr="004F11FF">
        <w:rPr>
          <w:sz w:val="27"/>
          <w:szCs w:val="27"/>
        </w:rPr>
        <w:t xml:space="preserve"> (</w:t>
      </w:r>
      <w:proofErr w:type="spellStart"/>
      <w:r w:rsidRPr="004F11FF">
        <w:rPr>
          <w:sz w:val="27"/>
          <w:szCs w:val="27"/>
        </w:rPr>
        <w:t>проактивном</w:t>
      </w:r>
      <w:proofErr w:type="spellEnd"/>
      <w:r w:rsidRPr="004F11FF">
        <w:rPr>
          <w:sz w:val="27"/>
          <w:szCs w:val="27"/>
        </w:rPr>
        <w:t>) порядке на основании данных, полученных из Социального фонда</w:t>
      </w:r>
      <w:r w:rsidR="0074168F" w:rsidRPr="0074168F">
        <w:rPr>
          <w:sz w:val="27"/>
          <w:szCs w:val="27"/>
        </w:rPr>
        <w:t xml:space="preserve"> </w:t>
      </w:r>
      <w:r w:rsidR="0074168F">
        <w:rPr>
          <w:sz w:val="27"/>
          <w:szCs w:val="27"/>
        </w:rPr>
        <w:t>России</w:t>
      </w:r>
      <w:r w:rsidRPr="004F11FF">
        <w:rPr>
          <w:sz w:val="27"/>
          <w:szCs w:val="27"/>
        </w:rPr>
        <w:t>.</w:t>
      </w:r>
    </w:p>
    <w:p w:rsidR="007F0013" w:rsidRDefault="004F11FF" w:rsidP="00042856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Сведения о льготе отображаются</w:t>
      </w:r>
      <w:r w:rsidRPr="00352C1B">
        <w:rPr>
          <w:color w:val="000000"/>
          <w:sz w:val="27"/>
          <w:szCs w:val="27"/>
        </w:rPr>
        <w:t xml:space="preserve"> в «Личном кабинете налогоплательщика для физических лиц» на сайте ФНС или в приложении «Налоги ФЛ» в раздел</w:t>
      </w:r>
      <w:r>
        <w:rPr>
          <w:color w:val="000000"/>
          <w:sz w:val="27"/>
          <w:szCs w:val="27"/>
        </w:rPr>
        <w:t>е</w:t>
      </w:r>
      <w:r w:rsidRPr="00352C1B">
        <w:rPr>
          <w:color w:val="000000"/>
          <w:sz w:val="27"/>
          <w:szCs w:val="27"/>
        </w:rPr>
        <w:t xml:space="preserve"> «Профиль» &gt; «Сведения» &gt; «Льготы». Если информация о льготе отсутствует, </w:t>
      </w:r>
      <w:r>
        <w:rPr>
          <w:color w:val="000000"/>
          <w:sz w:val="27"/>
          <w:szCs w:val="27"/>
        </w:rPr>
        <w:t>о ней</w:t>
      </w:r>
      <w:r w:rsidRPr="00352C1B">
        <w:rPr>
          <w:color w:val="000000"/>
          <w:sz w:val="27"/>
          <w:szCs w:val="27"/>
        </w:rPr>
        <w:t xml:space="preserve"> необходимо </w:t>
      </w:r>
      <w:r>
        <w:rPr>
          <w:color w:val="000000"/>
          <w:sz w:val="27"/>
          <w:szCs w:val="27"/>
        </w:rPr>
        <w:t>заявить.</w:t>
      </w:r>
      <w:r w:rsidRPr="004F11FF">
        <w:rPr>
          <w:color w:val="000000"/>
          <w:sz w:val="27"/>
          <w:szCs w:val="27"/>
        </w:rPr>
        <w:t xml:space="preserve"> </w:t>
      </w:r>
    </w:p>
    <w:p w:rsidR="001779CB" w:rsidRPr="001779CB" w:rsidRDefault="001779CB" w:rsidP="008F5A53">
      <w:pPr>
        <w:ind w:firstLine="709"/>
        <w:contextualSpacing/>
        <w:jc w:val="both"/>
        <w:rPr>
          <w:rFonts w:ascii="Times New Roman" w:hAnsi="Times New Roman" w:cs="Times New Roman"/>
          <w:b/>
          <w:sz w:val="27"/>
          <w:szCs w:val="27"/>
        </w:rPr>
      </w:pPr>
      <w:r w:rsidRPr="001779CB">
        <w:rPr>
          <w:rFonts w:ascii="Times New Roman" w:hAnsi="Times New Roman" w:cs="Times New Roman"/>
          <w:b/>
          <w:sz w:val="27"/>
          <w:szCs w:val="27"/>
        </w:rPr>
        <w:t>Как подать заявление?</w:t>
      </w:r>
    </w:p>
    <w:p w:rsidR="00F72018" w:rsidRPr="001779CB" w:rsidRDefault="00F72018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779CB">
        <w:rPr>
          <w:rFonts w:ascii="Times New Roman" w:hAnsi="Times New Roman" w:cs="Times New Roman"/>
          <w:sz w:val="27"/>
          <w:szCs w:val="27"/>
        </w:rPr>
        <w:t>1. Через «</w:t>
      </w:r>
      <w:r w:rsidR="001779CB" w:rsidRPr="001779CB">
        <w:rPr>
          <w:rFonts w:ascii="Times New Roman" w:hAnsi="Times New Roman" w:cs="Times New Roman"/>
          <w:sz w:val="27"/>
          <w:szCs w:val="27"/>
        </w:rPr>
        <w:t>Личный кабинет налогоплательщика для физических лиц</w:t>
      </w:r>
      <w:r w:rsidRPr="001779CB">
        <w:rPr>
          <w:rFonts w:ascii="Times New Roman" w:hAnsi="Times New Roman" w:cs="Times New Roman"/>
          <w:sz w:val="27"/>
          <w:szCs w:val="27"/>
        </w:rPr>
        <w:t xml:space="preserve">» </w:t>
      </w:r>
      <w:r w:rsidR="004F11FF">
        <w:rPr>
          <w:rFonts w:ascii="Times New Roman" w:hAnsi="Times New Roman" w:cs="Times New Roman"/>
          <w:sz w:val="27"/>
          <w:szCs w:val="27"/>
        </w:rPr>
        <w:t xml:space="preserve">или мобильное приложение «Налоги ФЛ» </w:t>
      </w:r>
      <w:r w:rsidRPr="001779CB">
        <w:rPr>
          <w:rFonts w:ascii="Times New Roman" w:hAnsi="Times New Roman" w:cs="Times New Roman"/>
          <w:sz w:val="27"/>
          <w:szCs w:val="27"/>
        </w:rPr>
        <w:t xml:space="preserve">(раздел «Услуги» </w:t>
      </w:r>
      <w:r w:rsidR="00A11165" w:rsidRPr="00A11165">
        <w:rPr>
          <w:rFonts w:ascii="Times New Roman" w:hAnsi="Times New Roman" w:cs="Times New Roman"/>
          <w:sz w:val="27"/>
          <w:szCs w:val="27"/>
        </w:rPr>
        <w:t>&gt;</w:t>
      </w:r>
      <w:r w:rsidRPr="001779CB">
        <w:rPr>
          <w:rFonts w:ascii="Times New Roman" w:hAnsi="Times New Roman" w:cs="Times New Roman"/>
          <w:sz w:val="27"/>
          <w:szCs w:val="27"/>
        </w:rPr>
        <w:t xml:space="preserve"> «Оформить льготу»).</w:t>
      </w:r>
    </w:p>
    <w:p w:rsidR="00F72018" w:rsidRPr="001779CB" w:rsidRDefault="00F72018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779CB">
        <w:rPr>
          <w:rFonts w:ascii="Times New Roman" w:hAnsi="Times New Roman" w:cs="Times New Roman"/>
          <w:sz w:val="27"/>
          <w:szCs w:val="27"/>
        </w:rPr>
        <w:t xml:space="preserve">2. </w:t>
      </w:r>
      <w:r w:rsidR="004F11FF">
        <w:rPr>
          <w:rFonts w:ascii="Times New Roman" w:hAnsi="Times New Roman" w:cs="Times New Roman"/>
          <w:sz w:val="27"/>
          <w:szCs w:val="27"/>
        </w:rPr>
        <w:t>В любом</w:t>
      </w:r>
      <w:r w:rsidR="004F11FF" w:rsidRPr="001779CB">
        <w:rPr>
          <w:rFonts w:ascii="Times New Roman" w:hAnsi="Times New Roman" w:cs="Times New Roman"/>
          <w:sz w:val="27"/>
          <w:szCs w:val="27"/>
        </w:rPr>
        <w:t xml:space="preserve"> </w:t>
      </w:r>
      <w:r w:rsidR="004F11FF">
        <w:rPr>
          <w:rFonts w:ascii="Times New Roman" w:hAnsi="Times New Roman" w:cs="Times New Roman"/>
          <w:sz w:val="27"/>
          <w:szCs w:val="27"/>
        </w:rPr>
        <w:t xml:space="preserve">офисе </w:t>
      </w:r>
      <w:r w:rsidR="004F11FF" w:rsidRPr="001779CB">
        <w:rPr>
          <w:rFonts w:ascii="Times New Roman" w:hAnsi="Times New Roman" w:cs="Times New Roman"/>
          <w:sz w:val="27"/>
          <w:szCs w:val="27"/>
        </w:rPr>
        <w:t xml:space="preserve">МФЦ </w:t>
      </w:r>
      <w:r w:rsidR="004F11FF">
        <w:rPr>
          <w:rFonts w:ascii="Times New Roman" w:hAnsi="Times New Roman" w:cs="Times New Roman"/>
          <w:sz w:val="27"/>
          <w:szCs w:val="27"/>
        </w:rPr>
        <w:t xml:space="preserve">или </w:t>
      </w:r>
      <w:r w:rsidRPr="001779CB">
        <w:rPr>
          <w:rFonts w:ascii="Times New Roman" w:hAnsi="Times New Roman" w:cs="Times New Roman"/>
          <w:sz w:val="27"/>
          <w:szCs w:val="27"/>
        </w:rPr>
        <w:t>налогово</w:t>
      </w:r>
      <w:r w:rsidR="004F11FF">
        <w:rPr>
          <w:rFonts w:ascii="Times New Roman" w:hAnsi="Times New Roman" w:cs="Times New Roman"/>
          <w:sz w:val="27"/>
          <w:szCs w:val="27"/>
        </w:rPr>
        <w:t>м органе</w:t>
      </w:r>
      <w:r w:rsidRPr="001779CB">
        <w:rPr>
          <w:rFonts w:ascii="Times New Roman" w:hAnsi="Times New Roman" w:cs="Times New Roman"/>
          <w:sz w:val="27"/>
          <w:szCs w:val="27"/>
        </w:rPr>
        <w:t>.</w:t>
      </w:r>
    </w:p>
    <w:p w:rsidR="00F72018" w:rsidRPr="001779CB" w:rsidRDefault="00F72018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779CB">
        <w:rPr>
          <w:rFonts w:ascii="Times New Roman" w:hAnsi="Times New Roman" w:cs="Times New Roman"/>
          <w:sz w:val="27"/>
          <w:szCs w:val="27"/>
        </w:rPr>
        <w:t>3. Почтовым отправлением.</w:t>
      </w:r>
    </w:p>
    <w:p w:rsidR="0069100F" w:rsidRPr="00E27B32" w:rsidRDefault="0069100F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B32">
        <w:rPr>
          <w:rFonts w:ascii="Times New Roman" w:hAnsi="Times New Roman" w:cs="Times New Roman"/>
          <w:b/>
          <w:bCs/>
          <w:sz w:val="28"/>
          <w:szCs w:val="28"/>
        </w:rPr>
        <w:t>Удобная функция: «Семейный доступ»</w:t>
      </w:r>
    </w:p>
    <w:p w:rsidR="0069100F" w:rsidRPr="00E27B32" w:rsidRDefault="0069100F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6622">
        <w:rPr>
          <w:rFonts w:ascii="Times New Roman" w:hAnsi="Times New Roman" w:cs="Times New Roman"/>
          <w:sz w:val="28"/>
          <w:szCs w:val="28"/>
        </w:rPr>
        <w:t>Оплачивайте налоги за детей, используя функцию «Семейный доступ» в Личном кабинете.</w:t>
      </w:r>
    </w:p>
    <w:p w:rsidR="0069100F" w:rsidRPr="00E27B32" w:rsidRDefault="0069100F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B32">
        <w:rPr>
          <w:rFonts w:ascii="Times New Roman" w:hAnsi="Times New Roman" w:cs="Times New Roman"/>
          <w:sz w:val="28"/>
          <w:szCs w:val="28"/>
        </w:rPr>
        <w:t>1. Зарегистрируйте ребенка в Личном кабинете налогоплательщика.</w:t>
      </w:r>
    </w:p>
    <w:p w:rsidR="0069100F" w:rsidRPr="00093F5D" w:rsidRDefault="0069100F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B32">
        <w:rPr>
          <w:rFonts w:ascii="Times New Roman" w:hAnsi="Times New Roman" w:cs="Times New Roman"/>
          <w:sz w:val="28"/>
          <w:szCs w:val="28"/>
        </w:rPr>
        <w:t>2. В своем кабинете зайдите в 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3F5D">
        <w:rPr>
          <w:rFonts w:ascii="Times New Roman" w:hAnsi="Times New Roman" w:cs="Times New Roman"/>
          <w:bCs/>
          <w:sz w:val="28"/>
          <w:szCs w:val="28"/>
        </w:rPr>
        <w:t>Профиль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93F5D">
        <w:rPr>
          <w:rFonts w:ascii="Times New Roman" w:hAnsi="Times New Roman" w:cs="Times New Roman"/>
          <w:bCs/>
          <w:sz w:val="28"/>
          <w:szCs w:val="28"/>
        </w:rPr>
        <w:t xml:space="preserve"> &gt;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93F5D">
        <w:rPr>
          <w:rFonts w:ascii="Times New Roman" w:hAnsi="Times New Roman" w:cs="Times New Roman"/>
          <w:bCs/>
          <w:sz w:val="28"/>
          <w:szCs w:val="28"/>
        </w:rPr>
        <w:t>Семейный доступ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93F5D">
        <w:rPr>
          <w:rFonts w:ascii="Times New Roman" w:hAnsi="Times New Roman" w:cs="Times New Roman"/>
          <w:bCs/>
          <w:sz w:val="28"/>
          <w:szCs w:val="28"/>
        </w:rPr>
        <w:t xml:space="preserve"> &gt; Добавить пользователя</w:t>
      </w:r>
      <w:r w:rsidRPr="00093F5D">
        <w:rPr>
          <w:rFonts w:ascii="Times New Roman" w:hAnsi="Times New Roman" w:cs="Times New Roman"/>
          <w:sz w:val="28"/>
          <w:szCs w:val="28"/>
        </w:rPr>
        <w:t>.</w:t>
      </w:r>
    </w:p>
    <w:p w:rsidR="0069100F" w:rsidRPr="00E27B32" w:rsidRDefault="0069100F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B32">
        <w:rPr>
          <w:rFonts w:ascii="Times New Roman" w:hAnsi="Times New Roman" w:cs="Times New Roman"/>
          <w:sz w:val="28"/>
          <w:szCs w:val="28"/>
        </w:rPr>
        <w:t>3. Введите ИНН ребенка и отправьте запрос.</w:t>
      </w:r>
    </w:p>
    <w:p w:rsidR="0069100F" w:rsidRPr="00E27B32" w:rsidRDefault="0069100F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B32">
        <w:rPr>
          <w:rFonts w:ascii="Times New Roman" w:hAnsi="Times New Roman" w:cs="Times New Roman"/>
          <w:sz w:val="28"/>
          <w:szCs w:val="28"/>
        </w:rPr>
        <w:t>4. Подтвердите запрос в кабинете ребенка.</w:t>
      </w:r>
    </w:p>
    <w:p w:rsidR="0069100F" w:rsidRPr="00E27B32" w:rsidRDefault="0069100F" w:rsidP="008F5A5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7B32">
        <w:rPr>
          <w:rFonts w:ascii="Times New Roman" w:hAnsi="Times New Roman" w:cs="Times New Roman"/>
          <w:sz w:val="28"/>
          <w:szCs w:val="28"/>
        </w:rPr>
        <w:t>Готово! Теперь в разделе «Налоги» вы сможете переключаться между своим профилем и профилями детей.</w:t>
      </w:r>
    </w:p>
    <w:p w:rsidR="004F11FF" w:rsidRPr="00352C1B" w:rsidRDefault="004F11FF" w:rsidP="008F5A53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7"/>
          <w:szCs w:val="27"/>
        </w:rPr>
      </w:pPr>
      <w:r w:rsidRPr="00352C1B">
        <w:rPr>
          <w:b/>
          <w:color w:val="000000"/>
          <w:sz w:val="27"/>
          <w:szCs w:val="27"/>
        </w:rPr>
        <w:t>Остались вопросы?</w:t>
      </w:r>
    </w:p>
    <w:p w:rsidR="00E27B32" w:rsidRPr="008F5A53" w:rsidRDefault="004F11FF" w:rsidP="008F5A5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D01F01">
        <w:rPr>
          <w:color w:val="000000"/>
          <w:sz w:val="27"/>
          <w:szCs w:val="27"/>
        </w:rPr>
        <w:t>Контакт-центр ФНС России ФНС России: 8-800-222-22-22, «Горячая линия» УФНС России по Республике Башкортостан 8 (347) 215-10-70, добавочный 55-55.</w:t>
      </w:r>
    </w:p>
    <w:sectPr w:rsidR="00E27B32" w:rsidRPr="008F5A53" w:rsidSect="00042856">
      <w:pgSz w:w="11906" w:h="16838"/>
      <w:pgMar w:top="567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778"/>
    <w:rsid w:val="00042856"/>
    <w:rsid w:val="00084674"/>
    <w:rsid w:val="001779CB"/>
    <w:rsid w:val="001A3889"/>
    <w:rsid w:val="001B7C84"/>
    <w:rsid w:val="00242B1B"/>
    <w:rsid w:val="002868AC"/>
    <w:rsid w:val="00343046"/>
    <w:rsid w:val="003E2C30"/>
    <w:rsid w:val="0042071E"/>
    <w:rsid w:val="00445E45"/>
    <w:rsid w:val="004630B6"/>
    <w:rsid w:val="004F11FF"/>
    <w:rsid w:val="0069100F"/>
    <w:rsid w:val="006B2340"/>
    <w:rsid w:val="006C39BC"/>
    <w:rsid w:val="006F2FDF"/>
    <w:rsid w:val="0074168F"/>
    <w:rsid w:val="007535FD"/>
    <w:rsid w:val="007B1235"/>
    <w:rsid w:val="007C2FA4"/>
    <w:rsid w:val="007F0013"/>
    <w:rsid w:val="0083682A"/>
    <w:rsid w:val="008F5A53"/>
    <w:rsid w:val="00952625"/>
    <w:rsid w:val="00A11165"/>
    <w:rsid w:val="00C16622"/>
    <w:rsid w:val="00C24013"/>
    <w:rsid w:val="00D5103E"/>
    <w:rsid w:val="00D7200B"/>
    <w:rsid w:val="00DA5FE5"/>
    <w:rsid w:val="00DE1778"/>
    <w:rsid w:val="00E27B32"/>
    <w:rsid w:val="00E43415"/>
    <w:rsid w:val="00E60253"/>
    <w:rsid w:val="00F7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0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4F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F11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3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8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0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4F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F11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3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3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log.gov.ru/rn02/service/tax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F5D93-8DA1-4914-9BF4-AEF8F39F9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Имаева Наталья Анатольевна</dc:creator>
  <cp:lastModifiedBy>Имаева Наталья Анатольевна</cp:lastModifiedBy>
  <cp:revision>2</cp:revision>
  <cp:lastPrinted>2026-03-11T09:45:00Z</cp:lastPrinted>
  <dcterms:created xsi:type="dcterms:W3CDTF">2026-10-06T07:08:00Z</dcterms:created>
  <dcterms:modified xsi:type="dcterms:W3CDTF">2026-10-06T07:08:00Z</dcterms:modified>
</cp:coreProperties>
</file>