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7F3" w:rsidRDefault="001E7CB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Пояснительная записка к месячному отчету консолидированного бюджета</w:t>
      </w:r>
    </w:p>
    <w:p w:rsidR="00BC07F3" w:rsidRDefault="001E7CB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1B1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77E65">
        <w:rPr>
          <w:rFonts w:ascii="Times New Roman" w:hAnsi="Times New Roman" w:cs="Times New Roman"/>
          <w:b/>
          <w:sz w:val="24"/>
          <w:szCs w:val="24"/>
          <w:lang w:val="ba-RU"/>
        </w:rPr>
        <w:t xml:space="preserve"> </w:t>
      </w:r>
      <w:r w:rsidR="00A00303">
        <w:rPr>
          <w:rFonts w:ascii="Times New Roman" w:hAnsi="Times New Roman" w:cs="Times New Roman"/>
          <w:b/>
          <w:sz w:val="24"/>
          <w:szCs w:val="24"/>
          <w:lang w:val="ba-RU"/>
        </w:rPr>
        <w:t>июл</w:t>
      </w:r>
      <w:r w:rsidR="00821FAA">
        <w:rPr>
          <w:rFonts w:ascii="Times New Roman" w:hAnsi="Times New Roman" w:cs="Times New Roman"/>
          <w:b/>
          <w:sz w:val="24"/>
          <w:szCs w:val="24"/>
          <w:lang w:val="ba-RU"/>
        </w:rPr>
        <w:t>ь</w:t>
      </w:r>
      <w:r w:rsidR="0002754F">
        <w:rPr>
          <w:rFonts w:ascii="Times New Roman" w:hAnsi="Times New Roman" w:cs="Times New Roman"/>
          <w:b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месяц 202</w:t>
      </w:r>
      <w:r w:rsidR="00704297">
        <w:rPr>
          <w:rFonts w:ascii="Times New Roman" w:hAnsi="Times New Roman" w:cs="Times New Roman"/>
          <w:b/>
          <w:sz w:val="24"/>
          <w:szCs w:val="24"/>
        </w:rPr>
        <w:t>6</w:t>
      </w:r>
      <w:r w:rsidR="00704297">
        <w:rPr>
          <w:rFonts w:ascii="Times New Roman" w:hAnsi="Times New Roman" w:cs="Times New Roman"/>
          <w:b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 по бюджету сельского поселения Биляловский сельсовет</w:t>
      </w:r>
    </w:p>
    <w:p w:rsidR="00BC07F3" w:rsidRDefault="001E7CB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района Баймакский район Республики Башкортостан</w:t>
      </w:r>
    </w:p>
    <w:p w:rsidR="00BC07F3" w:rsidRDefault="00BC07F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7F3" w:rsidRPr="009E58D8" w:rsidRDefault="001E7CB3" w:rsidP="00A003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</w:rPr>
        <w:t>По данным Финансового управления Администрации муниципального района Баймакский район Республики Башкортостан, по состоянию на 1</w:t>
      </w:r>
      <w:r w:rsidR="00B772A2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A00303">
        <w:rPr>
          <w:rFonts w:ascii="Times New Roman" w:hAnsi="Times New Roman" w:cs="Times New Roman"/>
          <w:sz w:val="24"/>
          <w:szCs w:val="24"/>
          <w:lang w:val="ba-RU"/>
        </w:rPr>
        <w:t>августа</w:t>
      </w:r>
      <w:r w:rsidR="00C10595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C10595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года исполнение консолидированного бюджета Администрации сельского поселения   Биляловский сельсовет муниципального района Баймакский район Республики Башкортостан, по состоянию на </w:t>
      </w:r>
      <w:r w:rsidR="00821FAA">
        <w:rPr>
          <w:rFonts w:ascii="Times New Roman" w:hAnsi="Times New Roman" w:cs="Times New Roman"/>
          <w:sz w:val="24"/>
          <w:szCs w:val="24"/>
          <w:lang w:val="ba-RU"/>
        </w:rPr>
        <w:t xml:space="preserve">июня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1059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исполнение консолидированного бюджета Баймакский район по доходам составило </w:t>
      </w:r>
      <w:r w:rsidR="00A00303">
        <w:rPr>
          <w:rFonts w:ascii="Times New Roman" w:hAnsi="Times New Roman" w:cs="Times New Roman"/>
          <w:sz w:val="24"/>
          <w:szCs w:val="24"/>
          <w:lang w:val="ba-RU"/>
        </w:rPr>
        <w:t xml:space="preserve">   3 252,3 </w:t>
      </w:r>
      <w:r>
        <w:rPr>
          <w:rFonts w:ascii="Times New Roman" w:hAnsi="Times New Roman" w:cs="Times New Roman"/>
          <w:sz w:val="24"/>
          <w:szCs w:val="24"/>
        </w:rPr>
        <w:t xml:space="preserve">рублей, из них налоговые и неналоговые доходы составили – </w:t>
      </w:r>
      <w:r w:rsidR="00A00303">
        <w:rPr>
          <w:rFonts w:ascii="Times New Roman" w:hAnsi="Times New Roman" w:cs="Times New Roman"/>
          <w:sz w:val="24"/>
          <w:szCs w:val="24"/>
          <w:lang w:val="ba-RU"/>
        </w:rPr>
        <w:t>109,5</w:t>
      </w:r>
      <w:r w:rsidR="00343D96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тыс. рублей. Основными источниками доходов являются: налог на доходы физических лиц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41,5</w:t>
      </w:r>
      <w:r w:rsidR="00C10595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 (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33,83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 от общей суммы налоговых и неналоговых доходов), налог н</w:t>
      </w:r>
      <w:r w:rsidR="00640061">
        <w:rPr>
          <w:rFonts w:ascii="Times New Roman" w:hAnsi="Times New Roman" w:cs="Times New Roman"/>
          <w:sz w:val="24"/>
          <w:szCs w:val="24"/>
        </w:rPr>
        <w:t xml:space="preserve">а имущество </w:t>
      </w:r>
      <w:r w:rsidR="000F2453">
        <w:rPr>
          <w:rFonts w:ascii="Times New Roman" w:hAnsi="Times New Roman" w:cs="Times New Roman"/>
          <w:sz w:val="24"/>
          <w:szCs w:val="24"/>
        </w:rPr>
        <w:t>–</w:t>
      </w:r>
      <w:r w:rsidR="00640061">
        <w:rPr>
          <w:rFonts w:ascii="Times New Roman" w:hAnsi="Times New Roman" w:cs="Times New Roman"/>
          <w:sz w:val="24"/>
          <w:szCs w:val="24"/>
        </w:rPr>
        <w:t xml:space="preserve">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 xml:space="preserve">61,1 </w:t>
      </w:r>
      <w:r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 (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13,80</w:t>
      </w:r>
      <w:r w:rsidR="00ED6511">
        <w:rPr>
          <w:rFonts w:ascii="Times New Roman" w:hAnsi="Times New Roman" w:cs="Times New Roman"/>
          <w:sz w:val="24"/>
          <w:szCs w:val="24"/>
        </w:rPr>
        <w:t>%</w:t>
      </w:r>
      <w:r w:rsidR="00ED6511" w:rsidRPr="00ED651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земельный налог –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51,8</w:t>
      </w:r>
      <w:r w:rsidR="00640061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5879EE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  <w:r w:rsidR="00695538">
        <w:rPr>
          <w:rFonts w:ascii="Times New Roman" w:hAnsi="Times New Roman" w:cs="Times New Roman"/>
          <w:sz w:val="24"/>
          <w:szCs w:val="24"/>
        </w:rPr>
        <w:t xml:space="preserve"> (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15,38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%).</w:t>
      </w:r>
    </w:p>
    <w:p w:rsidR="00BC07F3" w:rsidRDefault="001E7CB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собственности, составили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14,8</w:t>
      </w:r>
      <w:r>
        <w:rPr>
          <w:rFonts w:ascii="Times New Roman" w:hAnsi="Times New Roman" w:cs="Times New Roman"/>
          <w:sz w:val="24"/>
          <w:szCs w:val="24"/>
        </w:rPr>
        <w:t xml:space="preserve"> тыс. рублей или 0 % от общей суммы налоговых и неналоговых доходов. </w:t>
      </w:r>
    </w:p>
    <w:p w:rsidR="00BC07F3" w:rsidRDefault="001E7CB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Безвозмездные поступления составили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3 121,05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рублей или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69,85</w:t>
      </w:r>
      <w:r>
        <w:rPr>
          <w:rFonts w:ascii="Times New Roman" w:hAnsi="Times New Roman" w:cs="Times New Roman"/>
          <w:sz w:val="24"/>
          <w:szCs w:val="24"/>
        </w:rPr>
        <w:t xml:space="preserve"> % от общего дохода поступивших за</w:t>
      </w:r>
      <w:r w:rsidR="009210F8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июл</w:t>
      </w:r>
      <w:r w:rsidR="00821FAA">
        <w:rPr>
          <w:rFonts w:ascii="Times New Roman" w:hAnsi="Times New Roman" w:cs="Times New Roman"/>
          <w:sz w:val="24"/>
          <w:szCs w:val="24"/>
          <w:lang w:val="ba-RU"/>
        </w:rPr>
        <w:t>ь</w:t>
      </w:r>
      <w:r w:rsidR="00285647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месяц 202</w:t>
      </w:r>
      <w:r w:rsidR="00B120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BC07F3" w:rsidRDefault="001E7CB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</w:rPr>
        <w:t>Расходы консолидированного бюджета Администрации сельского поселения   Биляловский сельсовет муниципального района Баймакский район Республики Башкортостан за</w:t>
      </w:r>
      <w:r w:rsidR="00277E65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июнл</w:t>
      </w:r>
      <w:r w:rsidR="004E27BE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месяц 202</w:t>
      </w:r>
      <w:r w:rsidR="00B1205B">
        <w:rPr>
          <w:rFonts w:ascii="Times New Roman" w:hAnsi="Times New Roman" w:cs="Times New Roman"/>
          <w:sz w:val="24"/>
          <w:szCs w:val="24"/>
          <w:lang w:val="ba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профинансированы в объеме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2 465,7</w:t>
      </w:r>
      <w:r w:rsidR="00640061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рублей. Выполнение годового плана составило</w:t>
      </w:r>
      <w:r w:rsidR="009A588E">
        <w:rPr>
          <w:rFonts w:ascii="Times New Roman" w:hAnsi="Times New Roman" w:cs="Times New Roman"/>
          <w:sz w:val="24"/>
          <w:szCs w:val="24"/>
        </w:rPr>
        <w:t xml:space="preserve">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45,62</w:t>
      </w:r>
      <w:r w:rsidR="0002754F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%. В отраслевой структуре расходов наибольший удельный вес занимает затраты по функционированию аппарата управления данного сельского поселения, на долю которого приходится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1 302,7</w:t>
      </w:r>
      <w:r w:rsidR="00E57292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D84249">
        <w:rPr>
          <w:rFonts w:ascii="Times New Roman" w:hAnsi="Times New Roman" w:cs="Times New Roman"/>
          <w:sz w:val="24"/>
          <w:szCs w:val="24"/>
        </w:rPr>
        <w:t xml:space="preserve">руб. или </w:t>
      </w:r>
      <w:r w:rsidR="00F553D8">
        <w:rPr>
          <w:rFonts w:ascii="Times New Roman" w:hAnsi="Times New Roman" w:cs="Times New Roman"/>
          <w:sz w:val="24"/>
          <w:szCs w:val="24"/>
          <w:lang w:val="ba-RU"/>
        </w:rPr>
        <w:t>5</w:t>
      </w:r>
      <w:bookmarkStart w:id="0" w:name="_GoBack"/>
      <w:bookmarkEnd w:id="0"/>
      <w:r w:rsidR="00821FAA">
        <w:rPr>
          <w:rFonts w:ascii="Times New Roman" w:hAnsi="Times New Roman" w:cs="Times New Roman"/>
          <w:sz w:val="24"/>
          <w:szCs w:val="24"/>
          <w:lang w:val="ba-RU"/>
        </w:rPr>
        <w:t>6,06</w:t>
      </w:r>
      <w:r w:rsidR="00E259EF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 общих расходов за данный период. </w:t>
      </w:r>
    </w:p>
    <w:p w:rsidR="00BC07F3" w:rsidRDefault="00BC07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6EE0" w:rsidRDefault="008A6E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6EE0" w:rsidRDefault="008A6E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6EE0" w:rsidRDefault="008A6E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6EE0" w:rsidRPr="008A6EE0" w:rsidRDefault="008A6EE0" w:rsidP="008A6EE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A6EE0" w:rsidRPr="008A6EE0" w:rsidSect="0002213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87E" w:rsidRDefault="00DC487E">
      <w:pPr>
        <w:spacing w:line="240" w:lineRule="auto"/>
      </w:pPr>
      <w:r>
        <w:separator/>
      </w:r>
    </w:p>
  </w:endnote>
  <w:endnote w:type="continuationSeparator" w:id="0">
    <w:p w:rsidR="00DC487E" w:rsidRDefault="00DC48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87E" w:rsidRDefault="00DC487E">
      <w:pPr>
        <w:spacing w:after="0"/>
      </w:pPr>
      <w:r>
        <w:separator/>
      </w:r>
    </w:p>
  </w:footnote>
  <w:footnote w:type="continuationSeparator" w:id="0">
    <w:p w:rsidR="00DC487E" w:rsidRDefault="00DC48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F3"/>
    <w:rsid w:val="00001FD7"/>
    <w:rsid w:val="00002C8D"/>
    <w:rsid w:val="000032BB"/>
    <w:rsid w:val="00006140"/>
    <w:rsid w:val="00006763"/>
    <w:rsid w:val="00014602"/>
    <w:rsid w:val="00017522"/>
    <w:rsid w:val="000217CE"/>
    <w:rsid w:val="00022137"/>
    <w:rsid w:val="00026C9A"/>
    <w:rsid w:val="0002754F"/>
    <w:rsid w:val="00047BC1"/>
    <w:rsid w:val="00063C34"/>
    <w:rsid w:val="00070133"/>
    <w:rsid w:val="000755B6"/>
    <w:rsid w:val="00083455"/>
    <w:rsid w:val="00085243"/>
    <w:rsid w:val="000964E9"/>
    <w:rsid w:val="000D2E2C"/>
    <w:rsid w:val="000D599B"/>
    <w:rsid w:val="000E5B81"/>
    <w:rsid w:val="000F1AD2"/>
    <w:rsid w:val="000F2453"/>
    <w:rsid w:val="001023DF"/>
    <w:rsid w:val="00162F15"/>
    <w:rsid w:val="00164DD7"/>
    <w:rsid w:val="00172292"/>
    <w:rsid w:val="001752F8"/>
    <w:rsid w:val="00175A54"/>
    <w:rsid w:val="001767DD"/>
    <w:rsid w:val="001805CF"/>
    <w:rsid w:val="001860D6"/>
    <w:rsid w:val="00187E52"/>
    <w:rsid w:val="001A1B59"/>
    <w:rsid w:val="001C0870"/>
    <w:rsid w:val="001C1511"/>
    <w:rsid w:val="001D7939"/>
    <w:rsid w:val="001E49EE"/>
    <w:rsid w:val="001E7CB3"/>
    <w:rsid w:val="002130C6"/>
    <w:rsid w:val="00214609"/>
    <w:rsid w:val="0021789F"/>
    <w:rsid w:val="002215F1"/>
    <w:rsid w:val="00225289"/>
    <w:rsid w:val="00230F86"/>
    <w:rsid w:val="002355A4"/>
    <w:rsid w:val="00235AC8"/>
    <w:rsid w:val="00260302"/>
    <w:rsid w:val="00277E65"/>
    <w:rsid w:val="00285647"/>
    <w:rsid w:val="00291839"/>
    <w:rsid w:val="002A75EE"/>
    <w:rsid w:val="002C7D18"/>
    <w:rsid w:val="002F1C73"/>
    <w:rsid w:val="002F5836"/>
    <w:rsid w:val="00317DCB"/>
    <w:rsid w:val="00325405"/>
    <w:rsid w:val="00325490"/>
    <w:rsid w:val="003274DB"/>
    <w:rsid w:val="00333CC7"/>
    <w:rsid w:val="00337CD4"/>
    <w:rsid w:val="00343D96"/>
    <w:rsid w:val="00345D30"/>
    <w:rsid w:val="00345E4C"/>
    <w:rsid w:val="00366613"/>
    <w:rsid w:val="00380415"/>
    <w:rsid w:val="00384E1D"/>
    <w:rsid w:val="003B2C3F"/>
    <w:rsid w:val="003B3531"/>
    <w:rsid w:val="003B5099"/>
    <w:rsid w:val="003B6767"/>
    <w:rsid w:val="003C0D07"/>
    <w:rsid w:val="003C5C23"/>
    <w:rsid w:val="003D361D"/>
    <w:rsid w:val="00407D4D"/>
    <w:rsid w:val="004249F0"/>
    <w:rsid w:val="00433FC9"/>
    <w:rsid w:val="0043429C"/>
    <w:rsid w:val="0045095C"/>
    <w:rsid w:val="004526F8"/>
    <w:rsid w:val="0046354C"/>
    <w:rsid w:val="0046404E"/>
    <w:rsid w:val="00470F3B"/>
    <w:rsid w:val="00472954"/>
    <w:rsid w:val="0049206F"/>
    <w:rsid w:val="0049697E"/>
    <w:rsid w:val="004A2979"/>
    <w:rsid w:val="004A2F95"/>
    <w:rsid w:val="004A4182"/>
    <w:rsid w:val="004B328C"/>
    <w:rsid w:val="004C288B"/>
    <w:rsid w:val="004E229B"/>
    <w:rsid w:val="004E27BE"/>
    <w:rsid w:val="004F0197"/>
    <w:rsid w:val="005027F3"/>
    <w:rsid w:val="00505572"/>
    <w:rsid w:val="005201B1"/>
    <w:rsid w:val="00524FCE"/>
    <w:rsid w:val="00525C8C"/>
    <w:rsid w:val="005312C5"/>
    <w:rsid w:val="00531CCB"/>
    <w:rsid w:val="005373F2"/>
    <w:rsid w:val="005417DE"/>
    <w:rsid w:val="00544D43"/>
    <w:rsid w:val="00572CCE"/>
    <w:rsid w:val="00583ED9"/>
    <w:rsid w:val="005879EE"/>
    <w:rsid w:val="005903D2"/>
    <w:rsid w:val="005B2F73"/>
    <w:rsid w:val="005B49CC"/>
    <w:rsid w:val="005F05C2"/>
    <w:rsid w:val="005F3600"/>
    <w:rsid w:val="005F5861"/>
    <w:rsid w:val="006023FA"/>
    <w:rsid w:val="00602872"/>
    <w:rsid w:val="006052DB"/>
    <w:rsid w:val="006062A0"/>
    <w:rsid w:val="00610149"/>
    <w:rsid w:val="00637413"/>
    <w:rsid w:val="00640061"/>
    <w:rsid w:val="00654B7E"/>
    <w:rsid w:val="00660A6B"/>
    <w:rsid w:val="00661059"/>
    <w:rsid w:val="00663847"/>
    <w:rsid w:val="00675710"/>
    <w:rsid w:val="00680C2D"/>
    <w:rsid w:val="0068103F"/>
    <w:rsid w:val="006850B3"/>
    <w:rsid w:val="006852E3"/>
    <w:rsid w:val="00692ABC"/>
    <w:rsid w:val="00695538"/>
    <w:rsid w:val="006A32A7"/>
    <w:rsid w:val="006A4316"/>
    <w:rsid w:val="006A5696"/>
    <w:rsid w:val="006C200B"/>
    <w:rsid w:val="006E06F2"/>
    <w:rsid w:val="006F27C5"/>
    <w:rsid w:val="006F7B62"/>
    <w:rsid w:val="00700BF5"/>
    <w:rsid w:val="00704297"/>
    <w:rsid w:val="00716809"/>
    <w:rsid w:val="00736E4E"/>
    <w:rsid w:val="00752AB9"/>
    <w:rsid w:val="0076132F"/>
    <w:rsid w:val="007728EB"/>
    <w:rsid w:val="00787669"/>
    <w:rsid w:val="00791EB4"/>
    <w:rsid w:val="00795DE7"/>
    <w:rsid w:val="007A1E75"/>
    <w:rsid w:val="007B3CBA"/>
    <w:rsid w:val="007C08D9"/>
    <w:rsid w:val="007D34DF"/>
    <w:rsid w:val="007E7C2A"/>
    <w:rsid w:val="007E7F2D"/>
    <w:rsid w:val="00800996"/>
    <w:rsid w:val="008076E8"/>
    <w:rsid w:val="008132F1"/>
    <w:rsid w:val="0082060E"/>
    <w:rsid w:val="0082191A"/>
    <w:rsid w:val="00821BB1"/>
    <w:rsid w:val="00821FAA"/>
    <w:rsid w:val="00825B6C"/>
    <w:rsid w:val="0083165B"/>
    <w:rsid w:val="00847F7A"/>
    <w:rsid w:val="00851149"/>
    <w:rsid w:val="0085154D"/>
    <w:rsid w:val="00851806"/>
    <w:rsid w:val="00870FF4"/>
    <w:rsid w:val="00882528"/>
    <w:rsid w:val="008842FF"/>
    <w:rsid w:val="00886CA5"/>
    <w:rsid w:val="008A6EE0"/>
    <w:rsid w:val="008A717B"/>
    <w:rsid w:val="008A77B4"/>
    <w:rsid w:val="008B01BC"/>
    <w:rsid w:val="008B2167"/>
    <w:rsid w:val="008C00C2"/>
    <w:rsid w:val="008C43BD"/>
    <w:rsid w:val="008D066B"/>
    <w:rsid w:val="008D6AF4"/>
    <w:rsid w:val="008F6AEA"/>
    <w:rsid w:val="00904987"/>
    <w:rsid w:val="009210F8"/>
    <w:rsid w:val="00923F30"/>
    <w:rsid w:val="00926B84"/>
    <w:rsid w:val="00944B82"/>
    <w:rsid w:val="009533EC"/>
    <w:rsid w:val="00970999"/>
    <w:rsid w:val="00972D21"/>
    <w:rsid w:val="00991A82"/>
    <w:rsid w:val="00995FC1"/>
    <w:rsid w:val="00997014"/>
    <w:rsid w:val="00997D83"/>
    <w:rsid w:val="009A588E"/>
    <w:rsid w:val="009C32A5"/>
    <w:rsid w:val="009C422B"/>
    <w:rsid w:val="009D12E0"/>
    <w:rsid w:val="009D2C32"/>
    <w:rsid w:val="009E58D8"/>
    <w:rsid w:val="009E71A1"/>
    <w:rsid w:val="009F08C6"/>
    <w:rsid w:val="009F292C"/>
    <w:rsid w:val="009F34D0"/>
    <w:rsid w:val="00A00303"/>
    <w:rsid w:val="00A266E8"/>
    <w:rsid w:val="00A34059"/>
    <w:rsid w:val="00A47AF6"/>
    <w:rsid w:val="00A564E3"/>
    <w:rsid w:val="00A63653"/>
    <w:rsid w:val="00A63939"/>
    <w:rsid w:val="00A72484"/>
    <w:rsid w:val="00A86A75"/>
    <w:rsid w:val="00A906AD"/>
    <w:rsid w:val="00AA5047"/>
    <w:rsid w:val="00AA76EC"/>
    <w:rsid w:val="00AD5540"/>
    <w:rsid w:val="00AD5CDC"/>
    <w:rsid w:val="00AE1664"/>
    <w:rsid w:val="00AE1A9E"/>
    <w:rsid w:val="00AE22E6"/>
    <w:rsid w:val="00AF2A31"/>
    <w:rsid w:val="00B06706"/>
    <w:rsid w:val="00B06F21"/>
    <w:rsid w:val="00B1205B"/>
    <w:rsid w:val="00B15656"/>
    <w:rsid w:val="00B156D2"/>
    <w:rsid w:val="00B36301"/>
    <w:rsid w:val="00B42C1C"/>
    <w:rsid w:val="00B54CDD"/>
    <w:rsid w:val="00B631DF"/>
    <w:rsid w:val="00B646D5"/>
    <w:rsid w:val="00B66834"/>
    <w:rsid w:val="00B66E50"/>
    <w:rsid w:val="00B73D35"/>
    <w:rsid w:val="00B772A2"/>
    <w:rsid w:val="00B83CFE"/>
    <w:rsid w:val="00B8666E"/>
    <w:rsid w:val="00B87565"/>
    <w:rsid w:val="00B930C9"/>
    <w:rsid w:val="00BB1BD3"/>
    <w:rsid w:val="00BB5117"/>
    <w:rsid w:val="00BC07F3"/>
    <w:rsid w:val="00BC3107"/>
    <w:rsid w:val="00BC3A91"/>
    <w:rsid w:val="00BC7DDE"/>
    <w:rsid w:val="00BD1FD5"/>
    <w:rsid w:val="00BE374F"/>
    <w:rsid w:val="00BF08A3"/>
    <w:rsid w:val="00BF16EE"/>
    <w:rsid w:val="00BF41E3"/>
    <w:rsid w:val="00C00040"/>
    <w:rsid w:val="00C0456D"/>
    <w:rsid w:val="00C10595"/>
    <w:rsid w:val="00C1118C"/>
    <w:rsid w:val="00C11B27"/>
    <w:rsid w:val="00C15054"/>
    <w:rsid w:val="00C21780"/>
    <w:rsid w:val="00C2348F"/>
    <w:rsid w:val="00C33A38"/>
    <w:rsid w:val="00C45A71"/>
    <w:rsid w:val="00C63A03"/>
    <w:rsid w:val="00C649B6"/>
    <w:rsid w:val="00C715A8"/>
    <w:rsid w:val="00C74D8A"/>
    <w:rsid w:val="00C95E56"/>
    <w:rsid w:val="00CA03E8"/>
    <w:rsid w:val="00CA2A3A"/>
    <w:rsid w:val="00CC0100"/>
    <w:rsid w:val="00CC30C3"/>
    <w:rsid w:val="00CD1EFC"/>
    <w:rsid w:val="00CD4DDE"/>
    <w:rsid w:val="00CD51F4"/>
    <w:rsid w:val="00CD6ABC"/>
    <w:rsid w:val="00CE19DA"/>
    <w:rsid w:val="00CF5C2B"/>
    <w:rsid w:val="00D11364"/>
    <w:rsid w:val="00D16D87"/>
    <w:rsid w:val="00D20124"/>
    <w:rsid w:val="00D31B5E"/>
    <w:rsid w:val="00D373DE"/>
    <w:rsid w:val="00D45124"/>
    <w:rsid w:val="00D569B5"/>
    <w:rsid w:val="00D62964"/>
    <w:rsid w:val="00D70B49"/>
    <w:rsid w:val="00D71C70"/>
    <w:rsid w:val="00D76666"/>
    <w:rsid w:val="00D82B65"/>
    <w:rsid w:val="00D84249"/>
    <w:rsid w:val="00D86CF7"/>
    <w:rsid w:val="00D9116C"/>
    <w:rsid w:val="00D9156F"/>
    <w:rsid w:val="00D932E9"/>
    <w:rsid w:val="00D93C62"/>
    <w:rsid w:val="00D9607B"/>
    <w:rsid w:val="00DA459A"/>
    <w:rsid w:val="00DA67A9"/>
    <w:rsid w:val="00DB0C7F"/>
    <w:rsid w:val="00DC487E"/>
    <w:rsid w:val="00DE0BA1"/>
    <w:rsid w:val="00DE5A14"/>
    <w:rsid w:val="00DE7DC5"/>
    <w:rsid w:val="00DF3549"/>
    <w:rsid w:val="00DF39C7"/>
    <w:rsid w:val="00DF5589"/>
    <w:rsid w:val="00DF7CD9"/>
    <w:rsid w:val="00E04E16"/>
    <w:rsid w:val="00E13B37"/>
    <w:rsid w:val="00E259EF"/>
    <w:rsid w:val="00E26151"/>
    <w:rsid w:val="00E363F7"/>
    <w:rsid w:val="00E4292E"/>
    <w:rsid w:val="00E4504F"/>
    <w:rsid w:val="00E470D1"/>
    <w:rsid w:val="00E54453"/>
    <w:rsid w:val="00E569D4"/>
    <w:rsid w:val="00E57292"/>
    <w:rsid w:val="00E675FB"/>
    <w:rsid w:val="00E735AD"/>
    <w:rsid w:val="00E749A6"/>
    <w:rsid w:val="00E92629"/>
    <w:rsid w:val="00E954D2"/>
    <w:rsid w:val="00EB5BF7"/>
    <w:rsid w:val="00ED0885"/>
    <w:rsid w:val="00ED6511"/>
    <w:rsid w:val="00EE03E9"/>
    <w:rsid w:val="00F0185D"/>
    <w:rsid w:val="00F2233D"/>
    <w:rsid w:val="00F4212D"/>
    <w:rsid w:val="00F514A6"/>
    <w:rsid w:val="00F553D8"/>
    <w:rsid w:val="00F61624"/>
    <w:rsid w:val="00F66FD4"/>
    <w:rsid w:val="00F6723F"/>
    <w:rsid w:val="00F918A9"/>
    <w:rsid w:val="00FD0796"/>
    <w:rsid w:val="00FD553D"/>
    <w:rsid w:val="00FD6F4F"/>
    <w:rsid w:val="00FE7416"/>
    <w:rsid w:val="1F38105D"/>
    <w:rsid w:val="5079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B6F0B"/>
  <w15:docId w15:val="{015496FC-D724-4DC3-B140-BFA623C3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1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022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022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407-2</dc:creator>
  <cp:lastModifiedBy>Admin</cp:lastModifiedBy>
  <cp:revision>28</cp:revision>
  <cp:lastPrinted>2026-02-16T09:36:00Z</cp:lastPrinted>
  <dcterms:created xsi:type="dcterms:W3CDTF">2025-08-05T11:13:00Z</dcterms:created>
  <dcterms:modified xsi:type="dcterms:W3CDTF">2026-08-14T06:40:00Z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A43C3866370B443BAD991CCF92D3A448_12</vt:lpwstr>
  </property>
</Properties>
</file>