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477B8" w:rsidTr="004477B8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477B8" w:rsidRDefault="004477B8" w:rsidP="004C40EA">
            <w:pPr>
              <w:spacing w:after="0"/>
              <w:rPr>
                <w:rFonts w:ascii="Times New Roman" w:hAnsi="Times New Roman"/>
                <w:b/>
              </w:rPr>
            </w:pPr>
          </w:p>
          <w:p w:rsidR="004477B8" w:rsidRDefault="004477B8" w:rsidP="004C40E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 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4477B8" w:rsidTr="004477B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7B8" w:rsidRDefault="004477B8" w:rsidP="004C40E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БАЙМА</w:t>
            </w:r>
            <w:r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БИЛАЛ АУЫЛ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4477B8" w:rsidRDefault="004477B8" w:rsidP="004C40EA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77B8" w:rsidRDefault="00B2706C" w:rsidP="004C40EA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72278590" r:id="rId6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77B8" w:rsidRDefault="004477B8" w:rsidP="004C40EA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4477B8" w:rsidRDefault="004477B8" w:rsidP="004C40EA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4477B8" w:rsidRDefault="004477B8" w:rsidP="004C40EA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477B8" w:rsidRDefault="004477B8" w:rsidP="004C40E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БАЙМАКСКИЙ РАЙОН</w:t>
            </w:r>
          </w:p>
          <w:p w:rsidR="004477B8" w:rsidRDefault="004477B8" w:rsidP="004C40EA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477B8" w:rsidRDefault="004477B8" w:rsidP="004C40EA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477B8" w:rsidRDefault="004477B8" w:rsidP="004C40EA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4477B8" w:rsidRDefault="004477B8" w:rsidP="004C40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4477B8" w:rsidRDefault="004477B8" w:rsidP="00447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2706C">
        <w:rPr>
          <w:rFonts w:ascii="Times New Roman" w:hAnsi="Times New Roman"/>
          <w:b/>
          <w:sz w:val="28"/>
          <w:szCs w:val="28"/>
        </w:rPr>
        <w:t>№28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                                  18 март 2024 й                                                     18 марта 2024 г.</w:t>
      </w:r>
    </w:p>
    <w:p w:rsidR="004477B8" w:rsidRDefault="004477B8" w:rsidP="004477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Об изменении  адреса</w:t>
      </w:r>
    </w:p>
    <w:p w:rsidR="004477B8" w:rsidRDefault="004477B8" w:rsidP="004477B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в связи с присвоением объекту адресации нового адреса</w:t>
      </w:r>
    </w:p>
    <w:p w:rsidR="004477B8" w:rsidRDefault="004477B8" w:rsidP="004477B8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6"/>
        </w:rPr>
        <w:t>ПОСТАНОВЛЯЕТ:</w:t>
      </w:r>
    </w:p>
    <w:p w:rsidR="004477B8" w:rsidRDefault="004477B8" w:rsidP="004477B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 у следующих объектов адресации:</w:t>
      </w: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1.1.Земельный участок с кадастровым номером: 02:06:280701:93</w:t>
      </w: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Старый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деревня Семеново, улица </w:t>
      </w:r>
      <w:proofErr w:type="spellStart"/>
      <w:r>
        <w:rPr>
          <w:rFonts w:ascii="Times New Roman" w:hAnsi="Times New Roman"/>
          <w:sz w:val="26"/>
          <w:szCs w:val="26"/>
        </w:rPr>
        <w:t>Карап</w:t>
      </w:r>
      <w:proofErr w:type="spellEnd"/>
      <w:r>
        <w:rPr>
          <w:rFonts w:ascii="Times New Roman" w:hAnsi="Times New Roman"/>
          <w:sz w:val="26"/>
          <w:szCs w:val="26"/>
        </w:rPr>
        <w:t>, дом 6.</w:t>
      </w: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Новый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деревня Семеново, улица </w:t>
      </w:r>
      <w:proofErr w:type="spellStart"/>
      <w:r>
        <w:rPr>
          <w:rFonts w:ascii="Times New Roman" w:hAnsi="Times New Roman"/>
          <w:sz w:val="26"/>
          <w:szCs w:val="26"/>
        </w:rPr>
        <w:t>Каран</w:t>
      </w:r>
      <w:proofErr w:type="spellEnd"/>
      <w:r>
        <w:rPr>
          <w:rFonts w:ascii="Times New Roman" w:hAnsi="Times New Roman"/>
          <w:sz w:val="26"/>
          <w:szCs w:val="26"/>
        </w:rPr>
        <w:t>, дом 6.</w:t>
      </w:r>
    </w:p>
    <w:p w:rsidR="004477B8" w:rsidRDefault="004477B8" w:rsidP="004477B8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477B8" w:rsidRDefault="004477B8" w:rsidP="004477B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Глава сельского поселения</w:t>
      </w:r>
    </w:p>
    <w:p w:rsidR="004477B8" w:rsidRDefault="004477B8" w:rsidP="0044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146292" w:rsidRDefault="00146292"/>
    <w:sectPr w:rsidR="00146292" w:rsidSect="00447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26F"/>
    <w:multiLevelType w:val="multilevel"/>
    <w:tmpl w:val="90F8FF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8"/>
    <w:rsid w:val="00146292"/>
    <w:rsid w:val="004477B8"/>
    <w:rsid w:val="00B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9F67A"/>
  <w15:docId w15:val="{11301E0D-8AA2-4A39-8474-204713C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3</cp:revision>
  <cp:lastPrinted>2024-03-18T09:45:00Z</cp:lastPrinted>
  <dcterms:created xsi:type="dcterms:W3CDTF">2024-03-18T09:22:00Z</dcterms:created>
  <dcterms:modified xsi:type="dcterms:W3CDTF">2024-03-18T09:50:00Z</dcterms:modified>
</cp:coreProperties>
</file>