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3B5AD5" w:rsidRPr="003B5AD5" w:rsidTr="004B7209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B5AD5" w:rsidRPr="003B5AD5" w:rsidRDefault="003B5AD5" w:rsidP="003B5AD5">
            <w:pPr>
              <w:spacing w:after="0"/>
              <w:rPr>
                <w:rFonts w:ascii="TimBashk" w:eastAsia="Calibri" w:hAnsi="TimBashk" w:cs="Times New Roman"/>
                <w:b/>
                <w:sz w:val="24"/>
                <w:szCs w:val="24"/>
              </w:rPr>
            </w:pPr>
          </w:p>
          <w:p w:rsidR="003B5AD5" w:rsidRPr="003B5AD5" w:rsidRDefault="003B5AD5" w:rsidP="003B5A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AD5">
              <w:rPr>
                <w:rFonts w:ascii="TimBashk" w:eastAsia="Calibri" w:hAnsi="TimBashk" w:cs="Times New Roman"/>
                <w:b/>
                <w:szCs w:val="24"/>
              </w:rPr>
              <w:t>БАШКОРТОСТАН РЕСПУБЛИКА</w:t>
            </w:r>
            <w:r w:rsidRPr="003B5AD5">
              <w:rPr>
                <w:rFonts w:ascii="Times New Roman" w:eastAsia="Calibri" w:hAnsi="Times New Roman" w:cs="Times New Roman"/>
                <w:b/>
                <w:szCs w:val="24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3B5AD5">
              <w:rPr>
                <w:rFonts w:ascii="Times New Roman" w:eastAsia="Calibri" w:hAnsi="Times New Roman" w:cs="Times New Roman"/>
                <w:b/>
              </w:rPr>
              <w:t>Р</w:t>
            </w:r>
            <w:r w:rsidRPr="003B5AD5">
              <w:rPr>
                <w:rFonts w:ascii="Times New Roman" w:eastAsia="Calibri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3B5AD5" w:rsidRPr="003B5AD5" w:rsidTr="004B720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AD5" w:rsidRPr="003B5AD5" w:rsidRDefault="003B5AD5" w:rsidP="003B5AD5">
            <w:pPr>
              <w:spacing w:after="0"/>
              <w:rPr>
                <w:rFonts w:ascii="TimBashk" w:eastAsia="Calibri" w:hAnsi="TimBashk" w:cs="Times New Roman"/>
                <w:b/>
                <w:sz w:val="24"/>
                <w:szCs w:val="24"/>
              </w:rPr>
            </w:pPr>
            <w:r w:rsidRPr="003B5AD5">
              <w:rPr>
                <w:rFonts w:ascii="TimBashk" w:eastAsia="Calibri" w:hAnsi="TimBashk" w:cs="Times New Roman"/>
                <w:b/>
                <w:szCs w:val="24"/>
              </w:rPr>
              <w:t xml:space="preserve">                   БАЙМА</w:t>
            </w:r>
            <w:r w:rsidRPr="003B5AD5">
              <w:rPr>
                <w:rFonts w:ascii="Lucida Sans Unicode" w:eastAsia="Calibri" w:hAnsi="Lucida Sans Unicode" w:cs="Lucida Sans Unicode"/>
                <w:b/>
                <w:szCs w:val="24"/>
                <w:lang w:val="be-BY"/>
              </w:rPr>
              <w:t>Ҡ</w:t>
            </w:r>
            <w:r w:rsidRPr="003B5AD5">
              <w:rPr>
                <w:rFonts w:ascii="TimBashk" w:eastAsia="Calibri" w:hAnsi="TimBashk" w:cs="Times New Roman"/>
                <w:b/>
                <w:szCs w:val="24"/>
                <w:lang w:val="be-BY"/>
              </w:rPr>
              <w:t xml:space="preserve"> РАЙОНЫ</w:t>
            </w:r>
          </w:p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AD5">
              <w:rPr>
                <w:rFonts w:ascii="TimBashk" w:eastAsia="Calibri" w:hAnsi="TimBashk" w:cs="Times New Roman"/>
                <w:b/>
                <w:szCs w:val="24"/>
                <w:lang w:val="be-BY"/>
              </w:rPr>
              <w:t>МУНИЦИПАЛЬ РАЙОНЫНЫ</w:t>
            </w:r>
            <w:r w:rsidRPr="003B5AD5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Ң</w:t>
            </w:r>
          </w:p>
          <w:p w:rsidR="003B5AD5" w:rsidRPr="003B5AD5" w:rsidRDefault="003B5AD5" w:rsidP="003B5AD5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4"/>
                <w:szCs w:val="24"/>
                <w:lang w:val="be-BY"/>
              </w:rPr>
            </w:pPr>
            <w:r w:rsidRPr="003B5AD5">
              <w:rPr>
                <w:rFonts w:ascii="TimBashk" w:eastAsia="Calibri" w:hAnsi="TimBashk" w:cs="Times New Roman"/>
                <w:b/>
                <w:szCs w:val="24"/>
              </w:rPr>
              <w:t>БИЛАЛ АУЫЛ</w:t>
            </w:r>
          </w:p>
          <w:p w:rsidR="003B5AD5" w:rsidRPr="003B5AD5" w:rsidRDefault="003B5AD5" w:rsidP="003B5AD5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4"/>
                <w:szCs w:val="24"/>
              </w:rPr>
            </w:pPr>
            <w:r w:rsidRPr="003B5AD5">
              <w:rPr>
                <w:rFonts w:ascii="TimBashk" w:eastAsia="Calibri" w:hAnsi="TimBashk" w:cs="Times New Roman"/>
                <w:b/>
                <w:szCs w:val="24"/>
                <w:lang w:val="be-BY"/>
              </w:rPr>
              <w:t>СОВЕТЫ АУЫЛ БИЛ</w:t>
            </w:r>
            <w:r w:rsidRPr="003B5AD5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ӘМӘҺЕ</w:t>
            </w:r>
            <w:r w:rsidRPr="003B5AD5">
              <w:rPr>
                <w:rFonts w:ascii="TimBashk" w:eastAsia="Calibri" w:hAnsi="TimBashk" w:cs="Times New Roman"/>
                <w:b/>
                <w:szCs w:val="24"/>
                <w:lang w:val="be-BY"/>
              </w:rPr>
              <w:t xml:space="preserve"> </w:t>
            </w:r>
            <w:r w:rsidR="000C24F2">
              <w:rPr>
                <w:rFonts w:ascii="TimBashk" w:eastAsia="Calibri" w:hAnsi="TimBashk" w:cs="Times New Roman"/>
                <w:b/>
                <w:szCs w:val="24"/>
                <w:lang w:val="be-BY"/>
              </w:rPr>
              <w:t>СОВЕТЫ</w:t>
            </w:r>
          </w:p>
          <w:p w:rsidR="003B5AD5" w:rsidRPr="003B5AD5" w:rsidRDefault="003B5AD5" w:rsidP="003B5AD5">
            <w:pPr>
              <w:spacing w:after="0"/>
              <w:rPr>
                <w:rFonts w:ascii="TimBashk" w:eastAsia="Calibri" w:hAnsi="TimBashk" w:cs="Times New Roman"/>
                <w:b/>
                <w:sz w:val="18"/>
                <w:szCs w:val="18"/>
              </w:rPr>
            </w:pPr>
            <w:r w:rsidRPr="003B5AD5">
              <w:rPr>
                <w:rFonts w:ascii="TimBashk" w:eastAsia="Calibri" w:hAnsi="TimBashk" w:cs="Times New Roman"/>
                <w:b/>
                <w:sz w:val="24"/>
                <w:szCs w:val="24"/>
                <w:lang w:val="be-BY"/>
              </w:rPr>
              <w:t xml:space="preserve">                     </w:t>
            </w: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3B5AD5">
              <w:rPr>
                <w:rFonts w:ascii="TimBashk" w:eastAsia="Calibri" w:hAnsi="TimBashk" w:cs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B5AD5">
              <w:rPr>
                <w:rFonts w:ascii="TimBashk" w:eastAsia="Calibri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3B5AD5">
              <w:rPr>
                <w:rFonts w:ascii="TimBashk" w:eastAsia="Calibri" w:hAnsi="TimBashk" w:cs="Times New Roman"/>
                <w:b/>
                <w:sz w:val="18"/>
                <w:szCs w:val="18"/>
              </w:rPr>
              <w:t>,</w:t>
            </w:r>
          </w:p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3B5AD5">
              <w:rPr>
                <w:rFonts w:ascii="TimBashk" w:eastAsia="Calibri" w:hAnsi="TimBashk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3B5AD5"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 урамы,</w:t>
            </w: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AD5" w:rsidRPr="003B5AD5" w:rsidRDefault="000C24F2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5203756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AD5" w:rsidRPr="003B5AD5" w:rsidRDefault="000C24F2" w:rsidP="003B5AD5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СОВЕТ</w:t>
            </w:r>
            <w:bookmarkStart w:id="0" w:name="_GoBack"/>
            <w:bookmarkEnd w:id="0"/>
            <w:r w:rsidR="003B5AD5" w:rsidRPr="003B5AD5">
              <w:rPr>
                <w:rFonts w:ascii="Times New Roman" w:eastAsia="Calibri" w:hAnsi="Times New Roman" w:cs="Times New Roman"/>
                <w:b/>
              </w:rPr>
              <w:t xml:space="preserve"> СЕЛЬСКОГО</w:t>
            </w:r>
          </w:p>
          <w:p w:rsidR="003B5AD5" w:rsidRPr="003B5AD5" w:rsidRDefault="003B5AD5" w:rsidP="003B5AD5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AD5">
              <w:rPr>
                <w:rFonts w:ascii="Times New Roman" w:eastAsia="Calibri" w:hAnsi="Times New Roman" w:cs="Times New Roman"/>
                <w:b/>
              </w:rPr>
              <w:t xml:space="preserve">ПОСЕЛЕНИЯ БИЛЯЛОВСКИЙ СЕЛЬСОВЕТ </w:t>
            </w:r>
          </w:p>
          <w:p w:rsidR="003B5AD5" w:rsidRPr="003B5AD5" w:rsidRDefault="003B5AD5" w:rsidP="003B5AD5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МУНИЦИПАЛЬНОГО РАЙ</w:t>
            </w:r>
            <w:r w:rsidRPr="003B5AD5">
              <w:rPr>
                <w:rFonts w:ascii="Times New Roman" w:eastAsia="Calibri" w:hAnsi="Times New Roman" w:cs="Times New Roman"/>
                <w:b/>
              </w:rPr>
              <w:t>ОНА</w:t>
            </w:r>
          </w:p>
          <w:p w:rsidR="003B5AD5" w:rsidRPr="003B5AD5" w:rsidRDefault="003B5AD5" w:rsidP="003B5AD5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AD5">
              <w:rPr>
                <w:rFonts w:ascii="Times New Roman" w:eastAsia="Calibri" w:hAnsi="Times New Roman" w:cs="Times New Roman"/>
                <w:b/>
              </w:rPr>
              <w:t>БАЙМАКСКИЙ РАЙОН</w:t>
            </w:r>
          </w:p>
          <w:p w:rsidR="003B5AD5" w:rsidRPr="003B5AD5" w:rsidRDefault="003B5AD5" w:rsidP="003B5AD5">
            <w:pPr>
              <w:tabs>
                <w:tab w:val="left" w:pos="4166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B5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с.Билялово</w:t>
            </w:r>
            <w:proofErr w:type="spellEnd"/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3B5AD5" w:rsidRPr="003B5AD5" w:rsidRDefault="003B5AD5" w:rsidP="003B5AD5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3B5AD5" w:rsidRPr="003B5AD5" w:rsidRDefault="003B5AD5" w:rsidP="003B5A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3B5A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0C24F2" w:rsidRPr="000C24F2" w:rsidRDefault="00C8134A" w:rsidP="00C8134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C30C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="00C30C7E" w:rsidRPr="00D41A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 w:rsidR="00C30C7E" w:rsidRPr="00D41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C2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C30C7E" w:rsidRPr="00D41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C30C7E" w:rsidRPr="00D41A58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0C24F2" w:rsidRPr="000C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№27</w:t>
      </w:r>
      <w:r w:rsidR="000C24F2" w:rsidRPr="000C24F2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0C24F2" w:rsidRPr="000C24F2">
        <w:rPr>
          <w:rFonts w:ascii="Times New Roman" w:eastAsia="Calibri" w:hAnsi="Times New Roman"/>
          <w:b/>
          <w:sz w:val="28"/>
          <w:szCs w:val="28"/>
        </w:rPr>
        <w:t xml:space="preserve">                         </w:t>
      </w:r>
      <w:r w:rsidRPr="000C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 xml:space="preserve"> </w:t>
      </w:r>
    </w:p>
    <w:p w:rsidR="00EE6833" w:rsidRPr="00610101" w:rsidRDefault="00C30C7E" w:rsidP="00C8134A">
      <w:pPr>
        <w:spacing w:after="0"/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25 декабрь 2023</w:t>
      </w:r>
      <w:r w:rsidRPr="00D41A58">
        <w:rPr>
          <w:rFonts w:ascii="Times New Roman" w:eastAsia="Calibri" w:hAnsi="Times New Roman"/>
          <w:b/>
          <w:sz w:val="28"/>
          <w:szCs w:val="28"/>
        </w:rPr>
        <w:t xml:space="preserve">й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</w:t>
      </w:r>
      <w:r w:rsidR="000C24F2">
        <w:rPr>
          <w:rFonts w:ascii="Times New Roman" w:eastAsia="Calibri" w:hAnsi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="00C8134A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25</w:t>
      </w:r>
      <w:r w:rsidRPr="00D41A58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декабря 2023г </w:t>
      </w:r>
    </w:p>
    <w:p w:rsidR="00EE6833" w:rsidRDefault="00EE6833" w:rsidP="00EE683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уточнении сведений о кадастров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номерах</w:t>
      </w: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адресации,</w:t>
      </w:r>
    </w:p>
    <w:p w:rsidR="00EE6833" w:rsidRPr="00384F65" w:rsidRDefault="00EE6833" w:rsidP="00EE683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содержащихся в Государственном адресном реестре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на территории сельского поселения</w:t>
      </w:r>
      <w:r w:rsidR="003B5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B5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3B5A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Башкортостан</w:t>
      </w:r>
    </w:p>
    <w:p w:rsidR="00EE6833" w:rsidRPr="00384F65" w:rsidRDefault="00EE6833" w:rsidP="00EE6833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E6833" w:rsidRDefault="00EE6833" w:rsidP="00EE683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2072"/>
        <w:gridCol w:w="5522"/>
      </w:tblGrid>
      <w:tr w:rsidR="00EE6833" w:rsidTr="00EE6833">
        <w:trPr>
          <w:trHeight w:val="986"/>
        </w:trPr>
        <w:tc>
          <w:tcPr>
            <w:tcW w:w="1977" w:type="dxa"/>
            <w:vAlign w:val="center"/>
          </w:tcPr>
          <w:p w:rsidR="00EE6833" w:rsidRPr="003D67E8" w:rsidRDefault="00EE6833" w:rsidP="004B720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Уточняемый кадастровый номер (как есть в ГАР)</w:t>
            </w:r>
          </w:p>
        </w:tc>
        <w:tc>
          <w:tcPr>
            <w:tcW w:w="2072" w:type="dxa"/>
            <w:vAlign w:val="center"/>
          </w:tcPr>
          <w:p w:rsidR="00EE6833" w:rsidRPr="003D67E8" w:rsidRDefault="00EE6833" w:rsidP="004B720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Уточненный кадастровый номер (как должно быть в ГАР)</w:t>
            </w:r>
          </w:p>
        </w:tc>
        <w:tc>
          <w:tcPr>
            <w:tcW w:w="5522" w:type="dxa"/>
            <w:vAlign w:val="center"/>
          </w:tcPr>
          <w:p w:rsidR="00EE6833" w:rsidRPr="003D67E8" w:rsidRDefault="00EE6833" w:rsidP="004B7209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объекта адресации</w:t>
            </w:r>
          </w:p>
        </w:tc>
      </w:tr>
      <w:tr w:rsidR="00EE6833" w:rsidRPr="000C24F2" w:rsidTr="00EE6833">
        <w:trPr>
          <w:trHeight w:val="685"/>
        </w:trPr>
        <w:tc>
          <w:tcPr>
            <w:tcW w:w="1977" w:type="dxa"/>
            <w:vAlign w:val="center"/>
          </w:tcPr>
          <w:p w:rsidR="00EE6833" w:rsidRPr="003D67E8" w:rsidRDefault="00EE6833" w:rsidP="004B7209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02:06:280601:537</w:t>
            </w:r>
          </w:p>
        </w:tc>
        <w:tc>
          <w:tcPr>
            <w:tcW w:w="2072" w:type="dxa"/>
            <w:vAlign w:val="center"/>
          </w:tcPr>
          <w:p w:rsidR="00EE6833" w:rsidRPr="003D67E8" w:rsidRDefault="00EE6833" w:rsidP="004B7209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02:06:280601:376</w:t>
            </w:r>
          </w:p>
        </w:tc>
        <w:tc>
          <w:tcPr>
            <w:tcW w:w="5522" w:type="dxa"/>
            <w:vAlign w:val="center"/>
          </w:tcPr>
          <w:p w:rsidR="00EE6833" w:rsidRDefault="00EE6833" w:rsidP="004B7209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</w:t>
            </w:r>
            <w:r w:rsidR="00647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Биляловский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Билялово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Сакмар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56</w:t>
            </w:r>
          </w:p>
          <w:p w:rsidR="0031460B" w:rsidRPr="0046583E" w:rsidRDefault="0031460B" w:rsidP="004B7209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5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Уникальный номер адреса объекта </w:t>
            </w:r>
            <w:proofErr w:type="gramStart"/>
            <w:r w:rsidRPr="00465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адресации</w:t>
            </w:r>
            <w:proofErr w:type="gramEnd"/>
            <w:r w:rsidRPr="00465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а ГАР:</w:t>
            </w:r>
          </w:p>
          <w:p w:rsidR="00EE6833" w:rsidRPr="0031460B" w:rsidRDefault="0031460B" w:rsidP="004B7209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6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cc4f0a1d-56d8-403d-a58a-984ac1d7285b</w:t>
            </w:r>
          </w:p>
        </w:tc>
      </w:tr>
    </w:tbl>
    <w:p w:rsidR="00EE6833" w:rsidRPr="0031460B" w:rsidRDefault="00EE6833" w:rsidP="00EE683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140935" w:rsidRPr="0031460B" w:rsidRDefault="00140935">
      <w:pPr>
        <w:rPr>
          <w:lang w:val="en-US"/>
        </w:rPr>
      </w:pPr>
    </w:p>
    <w:p w:rsidR="00EE6833" w:rsidRPr="0046583E" w:rsidRDefault="00EE6833">
      <w:pPr>
        <w:rPr>
          <w:rFonts w:ascii="Times New Roman" w:hAnsi="Times New Roman" w:cs="Times New Roman"/>
          <w:sz w:val="24"/>
          <w:szCs w:val="24"/>
        </w:rPr>
      </w:pPr>
      <w:r w:rsidRPr="0046583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E6833" w:rsidRPr="0046583E" w:rsidRDefault="00EE6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583E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46583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</w:t>
      </w:r>
      <w:proofErr w:type="spellStart"/>
      <w:r w:rsidRPr="0046583E">
        <w:rPr>
          <w:rFonts w:ascii="Times New Roman" w:hAnsi="Times New Roman" w:cs="Times New Roman"/>
          <w:sz w:val="24"/>
          <w:szCs w:val="24"/>
        </w:rPr>
        <w:t>Д.Р.Исаньюлов</w:t>
      </w:r>
      <w:proofErr w:type="spellEnd"/>
    </w:p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p w:rsidR="00EE6833" w:rsidRDefault="00EE6833"/>
    <w:sectPr w:rsidR="00EE6833" w:rsidSect="003146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3"/>
    <w:rsid w:val="000C24F2"/>
    <w:rsid w:val="00140935"/>
    <w:rsid w:val="0031460B"/>
    <w:rsid w:val="003B5AD5"/>
    <w:rsid w:val="0046583E"/>
    <w:rsid w:val="00647A49"/>
    <w:rsid w:val="00C30C7E"/>
    <w:rsid w:val="00C8134A"/>
    <w:rsid w:val="00EE683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33227"/>
  <w15:docId w15:val="{DAE0EE69-EEA3-4B14-98FB-7FBF934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3</cp:revision>
  <dcterms:created xsi:type="dcterms:W3CDTF">2023-12-27T10:39:00Z</dcterms:created>
  <dcterms:modified xsi:type="dcterms:W3CDTF">2023-12-27T12:36:00Z</dcterms:modified>
</cp:coreProperties>
</file>