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25"/>
        <w:tblW w:w="10200"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537"/>
        <w:gridCol w:w="1276"/>
        <w:gridCol w:w="4387"/>
      </w:tblGrid>
      <w:tr w:rsidR="00445DA5" w:rsidRPr="00C34944" w:rsidTr="00445DA5">
        <w:trPr>
          <w:trHeight w:val="404"/>
        </w:trPr>
        <w:tc>
          <w:tcPr>
            <w:tcW w:w="4537" w:type="dxa"/>
            <w:tcBorders>
              <w:top w:val="nil"/>
              <w:left w:val="nil"/>
              <w:bottom w:val="nil"/>
              <w:right w:val="nil"/>
            </w:tcBorders>
          </w:tcPr>
          <w:p w:rsidR="00445DA5" w:rsidRPr="00C34944" w:rsidRDefault="00445DA5" w:rsidP="00445DA5">
            <w:pPr>
              <w:spacing w:after="0"/>
              <w:rPr>
                <w:rFonts w:ascii="Times New Roman" w:hAnsi="Times New Roman" w:cs="Times New Roman"/>
                <w:b/>
              </w:rPr>
            </w:pPr>
          </w:p>
          <w:p w:rsidR="00445DA5" w:rsidRPr="00C34944" w:rsidRDefault="00445DA5" w:rsidP="00445DA5">
            <w:pPr>
              <w:spacing w:after="0"/>
              <w:rPr>
                <w:rFonts w:ascii="Times New Roman" w:hAnsi="Times New Roman" w:cs="Times New Roman"/>
                <w:b/>
              </w:rPr>
            </w:pPr>
            <w:r w:rsidRPr="00C34944">
              <w:rPr>
                <w:rFonts w:ascii="Times New Roman" w:hAnsi="Times New Roman" w:cs="Times New Roman"/>
                <w:b/>
              </w:rPr>
              <w:t>БАШКОРТОСТАН РЕСПУБЛИКАҺЫ</w:t>
            </w:r>
          </w:p>
        </w:tc>
        <w:tc>
          <w:tcPr>
            <w:tcW w:w="1276" w:type="dxa"/>
            <w:tcBorders>
              <w:top w:val="nil"/>
              <w:left w:val="nil"/>
              <w:bottom w:val="nil"/>
              <w:right w:val="nil"/>
            </w:tcBorders>
          </w:tcPr>
          <w:p w:rsidR="00445DA5" w:rsidRPr="00C34944" w:rsidRDefault="00445DA5" w:rsidP="00445DA5">
            <w:pPr>
              <w:spacing w:after="0"/>
              <w:jc w:val="center"/>
              <w:rPr>
                <w:rFonts w:ascii="Times New Roman" w:hAnsi="Times New Roman" w:cs="Times New Roman"/>
                <w:b/>
              </w:rPr>
            </w:pPr>
          </w:p>
        </w:tc>
        <w:tc>
          <w:tcPr>
            <w:tcW w:w="4387" w:type="dxa"/>
            <w:tcBorders>
              <w:top w:val="nil"/>
              <w:left w:val="nil"/>
              <w:bottom w:val="nil"/>
              <w:right w:val="nil"/>
            </w:tcBorders>
          </w:tcPr>
          <w:p w:rsidR="00445DA5" w:rsidRPr="00C34944" w:rsidRDefault="00445DA5" w:rsidP="00445DA5">
            <w:pPr>
              <w:spacing w:after="0"/>
              <w:jc w:val="center"/>
              <w:rPr>
                <w:rFonts w:ascii="Times New Roman" w:hAnsi="Times New Roman" w:cs="Times New Roman"/>
                <w:b/>
                <w:lang w:val="be-BY"/>
              </w:rPr>
            </w:pPr>
          </w:p>
          <w:p w:rsidR="00445DA5" w:rsidRPr="00C34944" w:rsidRDefault="00445DA5" w:rsidP="00445DA5">
            <w:pPr>
              <w:spacing w:after="0"/>
              <w:jc w:val="center"/>
              <w:rPr>
                <w:rFonts w:ascii="Times New Roman" w:hAnsi="Times New Roman" w:cs="Times New Roman"/>
                <w:b/>
                <w:lang w:val="be-BY"/>
              </w:rPr>
            </w:pPr>
            <w:r w:rsidRPr="00C34944">
              <w:rPr>
                <w:rFonts w:ascii="Times New Roman" w:hAnsi="Times New Roman" w:cs="Times New Roman"/>
                <w:b/>
              </w:rPr>
              <w:t>Р</w:t>
            </w:r>
            <w:r w:rsidRPr="00C34944">
              <w:rPr>
                <w:rFonts w:ascii="Times New Roman" w:hAnsi="Times New Roman" w:cs="Times New Roman"/>
                <w:b/>
                <w:lang w:val="be-BY"/>
              </w:rPr>
              <w:t>ЕСПУБЛИКА БАШКОРТОСТАН</w:t>
            </w:r>
          </w:p>
        </w:tc>
      </w:tr>
      <w:tr w:rsidR="00445DA5" w:rsidRPr="00C34944" w:rsidTr="00445DA5">
        <w:trPr>
          <w:trHeight w:val="1969"/>
        </w:trPr>
        <w:tc>
          <w:tcPr>
            <w:tcW w:w="4537" w:type="dxa"/>
            <w:tcBorders>
              <w:top w:val="nil"/>
              <w:left w:val="nil"/>
              <w:bottom w:val="double" w:sz="12" w:space="0" w:color="auto"/>
              <w:right w:val="nil"/>
            </w:tcBorders>
          </w:tcPr>
          <w:p w:rsidR="00445DA5" w:rsidRPr="00C34944" w:rsidRDefault="00445DA5" w:rsidP="00445DA5">
            <w:pPr>
              <w:spacing w:after="0"/>
              <w:rPr>
                <w:rFonts w:ascii="Times New Roman" w:hAnsi="Times New Roman" w:cs="Times New Roman"/>
                <w:b/>
              </w:rPr>
            </w:pPr>
            <w:r w:rsidRPr="00C34944">
              <w:rPr>
                <w:rFonts w:ascii="Times New Roman" w:hAnsi="Times New Roman" w:cs="Times New Roman"/>
                <w:b/>
              </w:rPr>
              <w:t xml:space="preserve">                   БАЙМА</w:t>
            </w:r>
            <w:r w:rsidRPr="00C34944">
              <w:rPr>
                <w:rFonts w:ascii="Times New Roman" w:hAnsi="Times New Roman" w:cs="Times New Roman"/>
                <w:b/>
                <w:lang w:val="be-BY"/>
              </w:rPr>
              <w:t>Ҡ РАЙОНЫ</w:t>
            </w:r>
          </w:p>
          <w:p w:rsidR="00445DA5" w:rsidRPr="00C34944" w:rsidRDefault="00445DA5" w:rsidP="00445DA5">
            <w:pPr>
              <w:spacing w:after="0"/>
              <w:jc w:val="center"/>
              <w:rPr>
                <w:rFonts w:ascii="Times New Roman" w:hAnsi="Times New Roman" w:cs="Times New Roman"/>
                <w:b/>
              </w:rPr>
            </w:pPr>
            <w:r w:rsidRPr="00C34944">
              <w:rPr>
                <w:rFonts w:ascii="Times New Roman" w:hAnsi="Times New Roman" w:cs="Times New Roman"/>
                <w:b/>
                <w:lang w:val="be-BY"/>
              </w:rPr>
              <w:t>МУНИЦИПАЛЬ РАЙОНЫНЫҢ</w:t>
            </w:r>
          </w:p>
          <w:p w:rsidR="00445DA5" w:rsidRPr="00C34944" w:rsidRDefault="00445DA5" w:rsidP="00445DA5">
            <w:pPr>
              <w:spacing w:after="0"/>
              <w:jc w:val="center"/>
              <w:rPr>
                <w:rFonts w:ascii="Times New Roman" w:hAnsi="Times New Roman" w:cs="Times New Roman"/>
                <w:b/>
                <w:lang w:val="be-BY"/>
              </w:rPr>
            </w:pPr>
            <w:r w:rsidRPr="00C34944">
              <w:rPr>
                <w:rFonts w:ascii="Times New Roman" w:hAnsi="Times New Roman" w:cs="Times New Roman"/>
                <w:b/>
              </w:rPr>
              <w:t>БИЛАЛ АУЫЛ</w:t>
            </w:r>
          </w:p>
          <w:p w:rsidR="00445DA5" w:rsidRPr="00C34944" w:rsidRDefault="00445DA5" w:rsidP="00445DA5">
            <w:pPr>
              <w:spacing w:after="0"/>
              <w:jc w:val="center"/>
              <w:rPr>
                <w:rFonts w:ascii="Times New Roman" w:hAnsi="Times New Roman" w:cs="Times New Roman"/>
                <w:b/>
              </w:rPr>
            </w:pPr>
            <w:r w:rsidRPr="00C34944">
              <w:rPr>
                <w:rFonts w:ascii="Times New Roman" w:hAnsi="Times New Roman" w:cs="Times New Roman"/>
                <w:b/>
                <w:lang w:val="be-BY"/>
              </w:rPr>
              <w:t>СОВЕТЫ АУЫЛ БИЛӘМӘҺЕ ХАКИМИӘТЕ</w:t>
            </w:r>
          </w:p>
          <w:p w:rsidR="00445DA5" w:rsidRPr="00C34944" w:rsidRDefault="00C34944" w:rsidP="00C34944">
            <w:pPr>
              <w:spacing w:after="0"/>
              <w:rPr>
                <w:rFonts w:ascii="Times New Roman" w:hAnsi="Times New Roman" w:cs="Times New Roman"/>
                <w:b/>
              </w:rPr>
            </w:pPr>
            <w:r>
              <w:rPr>
                <w:rFonts w:ascii="Times New Roman" w:hAnsi="Times New Roman" w:cs="Times New Roman"/>
                <w:b/>
                <w:lang w:val="be-BY"/>
              </w:rPr>
              <w:t xml:space="preserve">                  </w:t>
            </w:r>
            <w:r w:rsidR="00445DA5" w:rsidRPr="00C34944">
              <w:rPr>
                <w:rFonts w:ascii="Times New Roman" w:hAnsi="Times New Roman" w:cs="Times New Roman"/>
                <w:b/>
              </w:rPr>
              <w:t xml:space="preserve">453666, </w:t>
            </w:r>
            <w:proofErr w:type="spellStart"/>
            <w:r w:rsidR="00445DA5" w:rsidRPr="00C34944">
              <w:rPr>
                <w:rFonts w:ascii="Times New Roman" w:hAnsi="Times New Roman" w:cs="Times New Roman"/>
                <w:b/>
              </w:rPr>
              <w:t>Билалауылы</w:t>
            </w:r>
            <w:proofErr w:type="spellEnd"/>
            <w:r w:rsidR="00445DA5" w:rsidRPr="00C34944">
              <w:rPr>
                <w:rFonts w:ascii="Times New Roman" w:hAnsi="Times New Roman" w:cs="Times New Roman"/>
                <w:b/>
              </w:rPr>
              <w:t>,</w:t>
            </w:r>
          </w:p>
          <w:p w:rsidR="00445DA5" w:rsidRPr="00C34944" w:rsidRDefault="00445DA5" w:rsidP="00445DA5">
            <w:pPr>
              <w:spacing w:after="0"/>
              <w:jc w:val="center"/>
              <w:rPr>
                <w:rFonts w:ascii="Times New Roman" w:hAnsi="Times New Roman" w:cs="Times New Roman"/>
                <w:b/>
              </w:rPr>
            </w:pPr>
            <w:proofErr w:type="spellStart"/>
            <w:r w:rsidRPr="00C34944">
              <w:rPr>
                <w:rFonts w:ascii="Times New Roman" w:hAnsi="Times New Roman" w:cs="Times New Roman"/>
                <w:b/>
              </w:rPr>
              <w:t>З.Биишева</w:t>
            </w:r>
            <w:proofErr w:type="spellEnd"/>
            <w:r w:rsidRPr="00C34944">
              <w:rPr>
                <w:rFonts w:ascii="Times New Roman" w:hAnsi="Times New Roman" w:cs="Times New Roman"/>
                <w:b/>
              </w:rPr>
              <w:t xml:space="preserve"> урамы,19</w:t>
            </w:r>
          </w:p>
          <w:p w:rsidR="00445DA5" w:rsidRPr="00C34944" w:rsidRDefault="00445DA5" w:rsidP="00445DA5">
            <w:pPr>
              <w:spacing w:after="0"/>
              <w:jc w:val="center"/>
              <w:rPr>
                <w:rFonts w:ascii="Times New Roman" w:hAnsi="Times New Roman" w:cs="Times New Roman"/>
              </w:rPr>
            </w:pPr>
            <w:r w:rsidRPr="00C34944">
              <w:rPr>
                <w:rFonts w:ascii="Times New Roman" w:hAnsi="Times New Roman" w:cs="Times New Roman"/>
                <w:b/>
                <w:lang w:val="be-BY"/>
              </w:rPr>
              <w:t>Тел. 8(34751)4-85-</w:t>
            </w:r>
            <w:r w:rsidRPr="00C34944">
              <w:rPr>
                <w:rFonts w:ascii="Times New Roman" w:hAnsi="Times New Roman" w:cs="Times New Roman"/>
                <w:b/>
              </w:rPr>
              <w:t>30</w:t>
            </w:r>
          </w:p>
        </w:tc>
        <w:tc>
          <w:tcPr>
            <w:tcW w:w="1276" w:type="dxa"/>
            <w:tcBorders>
              <w:top w:val="nil"/>
              <w:left w:val="nil"/>
              <w:bottom w:val="double" w:sz="12" w:space="0" w:color="auto"/>
              <w:right w:val="nil"/>
            </w:tcBorders>
          </w:tcPr>
          <w:p w:rsidR="00445DA5" w:rsidRPr="00C34944" w:rsidRDefault="00505D7A" w:rsidP="00445DA5">
            <w:pPr>
              <w:spacing w:after="0"/>
              <w:jc w:val="center"/>
              <w:rPr>
                <w:rFonts w:ascii="Times New Roman" w:hAnsi="Times New Roman" w:cs="Times New Roman"/>
                <w:lang w:val="be-BY"/>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5" o:title=""/>
                </v:shape>
                <o:OLEObject Type="Embed" ProgID="MSPhotoEd.3" ShapeID="_x0000_s1026" DrawAspect="Content" ObjectID="_1749912412" r:id="rId6"/>
              </w:object>
            </w:r>
          </w:p>
        </w:tc>
        <w:tc>
          <w:tcPr>
            <w:tcW w:w="4387" w:type="dxa"/>
            <w:tcBorders>
              <w:top w:val="nil"/>
              <w:left w:val="nil"/>
              <w:bottom w:val="double" w:sz="12" w:space="0" w:color="auto"/>
              <w:right w:val="nil"/>
            </w:tcBorders>
          </w:tcPr>
          <w:p w:rsidR="00445DA5" w:rsidRPr="00C34944" w:rsidRDefault="00445DA5" w:rsidP="00445DA5">
            <w:pPr>
              <w:spacing w:after="0"/>
              <w:ind w:left="119" w:firstLine="57"/>
              <w:jc w:val="center"/>
              <w:rPr>
                <w:rFonts w:ascii="Times New Roman" w:hAnsi="Times New Roman" w:cs="Times New Roman"/>
                <w:b/>
                <w:lang w:val="be-BY"/>
              </w:rPr>
            </w:pPr>
            <w:r w:rsidRPr="00C34944">
              <w:rPr>
                <w:rFonts w:ascii="Times New Roman" w:hAnsi="Times New Roman" w:cs="Times New Roman"/>
                <w:b/>
              </w:rPr>
              <w:t>АДМИНИСТРАЦИЯ СЕЛЬСКОГО</w:t>
            </w:r>
          </w:p>
          <w:p w:rsidR="00445DA5" w:rsidRPr="00C34944" w:rsidRDefault="00445DA5" w:rsidP="00445DA5">
            <w:pPr>
              <w:spacing w:after="0"/>
              <w:ind w:left="119" w:firstLine="57"/>
              <w:jc w:val="center"/>
              <w:rPr>
                <w:rFonts w:ascii="Times New Roman" w:hAnsi="Times New Roman" w:cs="Times New Roman"/>
                <w:b/>
              </w:rPr>
            </w:pPr>
            <w:r w:rsidRPr="00C34944">
              <w:rPr>
                <w:rFonts w:ascii="Times New Roman" w:hAnsi="Times New Roman" w:cs="Times New Roman"/>
                <w:b/>
              </w:rPr>
              <w:t xml:space="preserve">ПОСЕЛЕНИЯ БИЛЯЛОВСКИЙ СЕЛЬСОВЕТ </w:t>
            </w:r>
          </w:p>
          <w:p w:rsidR="00445DA5" w:rsidRPr="00C34944" w:rsidRDefault="00445DA5" w:rsidP="00445DA5">
            <w:pPr>
              <w:spacing w:after="0"/>
              <w:ind w:left="119" w:firstLine="57"/>
              <w:jc w:val="center"/>
              <w:rPr>
                <w:rFonts w:ascii="Times New Roman" w:hAnsi="Times New Roman" w:cs="Times New Roman"/>
                <w:b/>
              </w:rPr>
            </w:pPr>
            <w:r w:rsidRPr="00C34944">
              <w:rPr>
                <w:rFonts w:ascii="Times New Roman" w:hAnsi="Times New Roman" w:cs="Times New Roman"/>
                <w:b/>
              </w:rPr>
              <w:t>МУНИЦИПАЛЬНОГО РАЙОНА</w:t>
            </w:r>
          </w:p>
          <w:p w:rsidR="00445DA5" w:rsidRPr="00C34944" w:rsidRDefault="00445DA5" w:rsidP="00445DA5">
            <w:pPr>
              <w:tabs>
                <w:tab w:val="left" w:pos="4166"/>
              </w:tabs>
              <w:spacing w:after="0"/>
              <w:ind w:left="233" w:firstLine="229"/>
              <w:jc w:val="center"/>
              <w:rPr>
                <w:rFonts w:ascii="Times New Roman" w:hAnsi="Times New Roman" w:cs="Times New Roman"/>
                <w:b/>
              </w:rPr>
            </w:pPr>
            <w:r w:rsidRPr="00C34944">
              <w:rPr>
                <w:rFonts w:ascii="Times New Roman" w:hAnsi="Times New Roman" w:cs="Times New Roman"/>
                <w:b/>
              </w:rPr>
              <w:t>БАЙМАКСКИЙ РАЙОН</w:t>
            </w:r>
          </w:p>
          <w:p w:rsidR="00445DA5" w:rsidRPr="00C34944" w:rsidRDefault="00C34944" w:rsidP="00C34944">
            <w:pPr>
              <w:tabs>
                <w:tab w:val="left" w:pos="4166"/>
              </w:tabs>
              <w:spacing w:after="0"/>
              <w:rPr>
                <w:rFonts w:ascii="Times New Roman" w:hAnsi="Times New Roman" w:cs="Times New Roman"/>
                <w:b/>
              </w:rPr>
            </w:pPr>
            <w:r>
              <w:rPr>
                <w:rFonts w:ascii="Times New Roman" w:hAnsi="Times New Roman" w:cs="Times New Roman"/>
                <w:b/>
              </w:rPr>
              <w:t xml:space="preserve">                      </w:t>
            </w:r>
            <w:r w:rsidR="00445DA5" w:rsidRPr="00C34944">
              <w:rPr>
                <w:rFonts w:ascii="Times New Roman" w:hAnsi="Times New Roman" w:cs="Times New Roman"/>
                <w:b/>
              </w:rPr>
              <w:t xml:space="preserve">453666, </w:t>
            </w:r>
            <w:proofErr w:type="spellStart"/>
            <w:r w:rsidR="00445DA5" w:rsidRPr="00C34944">
              <w:rPr>
                <w:rFonts w:ascii="Times New Roman" w:hAnsi="Times New Roman" w:cs="Times New Roman"/>
                <w:b/>
              </w:rPr>
              <w:t>с.Билялово</w:t>
            </w:r>
            <w:proofErr w:type="spellEnd"/>
            <w:r w:rsidR="00445DA5" w:rsidRPr="00C34944">
              <w:rPr>
                <w:rFonts w:ascii="Times New Roman" w:hAnsi="Times New Roman" w:cs="Times New Roman"/>
                <w:b/>
              </w:rPr>
              <w:t>,</w:t>
            </w:r>
          </w:p>
          <w:p w:rsidR="00445DA5" w:rsidRPr="00C34944" w:rsidRDefault="00445DA5" w:rsidP="00445DA5">
            <w:pPr>
              <w:tabs>
                <w:tab w:val="left" w:pos="4166"/>
              </w:tabs>
              <w:spacing w:after="0"/>
              <w:ind w:left="233"/>
              <w:jc w:val="center"/>
              <w:rPr>
                <w:rFonts w:ascii="Times New Roman" w:hAnsi="Times New Roman" w:cs="Times New Roman"/>
                <w:b/>
              </w:rPr>
            </w:pPr>
            <w:r w:rsidRPr="00C34944">
              <w:rPr>
                <w:rFonts w:ascii="Times New Roman" w:hAnsi="Times New Roman" w:cs="Times New Roman"/>
                <w:b/>
              </w:rPr>
              <w:t>ул.З.Биишевой,19</w:t>
            </w:r>
          </w:p>
          <w:p w:rsidR="00445DA5" w:rsidRPr="00C34944" w:rsidRDefault="00445DA5" w:rsidP="00445DA5">
            <w:pPr>
              <w:spacing w:after="0"/>
              <w:jc w:val="center"/>
              <w:rPr>
                <w:rFonts w:ascii="Times New Roman" w:hAnsi="Times New Roman" w:cs="Times New Roman"/>
                <w:b/>
              </w:rPr>
            </w:pPr>
            <w:r w:rsidRPr="00C34944">
              <w:rPr>
                <w:rFonts w:ascii="Times New Roman" w:hAnsi="Times New Roman" w:cs="Times New Roman"/>
                <w:b/>
                <w:lang w:val="be-BY"/>
              </w:rPr>
              <w:t>Тел. 8(34751)4-85-</w:t>
            </w:r>
            <w:r w:rsidRPr="00C34944">
              <w:rPr>
                <w:rFonts w:ascii="Times New Roman" w:hAnsi="Times New Roman" w:cs="Times New Roman"/>
                <w:b/>
              </w:rPr>
              <w:t>30</w:t>
            </w:r>
          </w:p>
        </w:tc>
      </w:tr>
    </w:tbl>
    <w:p w:rsidR="00093D85" w:rsidRPr="00C34944" w:rsidRDefault="00991424" w:rsidP="00093D85">
      <w:pPr>
        <w:rPr>
          <w:rFonts w:ascii="Times New Roman" w:eastAsia="Times New Roman" w:hAnsi="Times New Roman" w:cs="Times New Roman"/>
          <w:sz w:val="24"/>
          <w:szCs w:val="24"/>
        </w:rPr>
      </w:pPr>
      <w:r>
        <w:rPr>
          <w:rFonts w:ascii="Times New Roman" w:hAnsi="Times New Roman" w:cs="Times New Roman"/>
          <w:b/>
        </w:rPr>
        <w:t xml:space="preserve">          </w:t>
      </w:r>
      <w:r w:rsidR="00093D85" w:rsidRPr="00C34944">
        <w:rPr>
          <w:rFonts w:ascii="Times New Roman" w:eastAsia="Times New Roman" w:hAnsi="Times New Roman" w:cs="Times New Roman"/>
          <w:b/>
        </w:rPr>
        <w:t xml:space="preserve"> КАРАР                           </w:t>
      </w:r>
      <w:r w:rsidR="00C3494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34944">
        <w:rPr>
          <w:rFonts w:ascii="Times New Roman" w:eastAsia="Times New Roman" w:hAnsi="Times New Roman" w:cs="Times New Roman"/>
          <w:b/>
        </w:rPr>
        <w:t xml:space="preserve">     </w:t>
      </w:r>
      <w:r w:rsidR="00093D85" w:rsidRPr="00C34944">
        <w:rPr>
          <w:rFonts w:ascii="Times New Roman" w:eastAsia="Times New Roman" w:hAnsi="Times New Roman" w:cs="Times New Roman"/>
          <w:b/>
        </w:rPr>
        <w:t xml:space="preserve">    № </w:t>
      </w:r>
      <w:r>
        <w:rPr>
          <w:rFonts w:ascii="Times New Roman" w:eastAsia="Times New Roman" w:hAnsi="Times New Roman" w:cs="Times New Roman"/>
          <w:b/>
        </w:rPr>
        <w:t>36</w:t>
      </w:r>
      <w:r w:rsidR="00093D85" w:rsidRPr="00C3494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093D85" w:rsidRPr="00C34944">
        <w:rPr>
          <w:rFonts w:ascii="Times New Roman" w:eastAsia="Times New Roman" w:hAnsi="Times New Roman" w:cs="Times New Roman"/>
          <w:b/>
        </w:rPr>
        <w:t xml:space="preserve">  ПОСТАНОВЛЕНИЕ</w:t>
      </w:r>
      <w:r w:rsidR="00093D85" w:rsidRPr="00C34944">
        <w:rPr>
          <w:rFonts w:ascii="Times New Roman" w:eastAsia="Times New Roman" w:hAnsi="Times New Roman" w:cs="Times New Roman"/>
          <w:sz w:val="24"/>
          <w:szCs w:val="24"/>
        </w:rPr>
        <w:t xml:space="preserve">               </w:t>
      </w:r>
      <w:r w:rsidR="00C34944">
        <w:rPr>
          <w:rFonts w:ascii="Times New Roman" w:eastAsia="Times New Roman" w:hAnsi="Times New Roman" w:cs="Times New Roman"/>
          <w:sz w:val="24"/>
          <w:szCs w:val="24"/>
        </w:rPr>
        <w:t xml:space="preserve">             </w:t>
      </w:r>
      <w:proofErr w:type="gramStart"/>
      <w:r w:rsidR="00A94277">
        <w:rPr>
          <w:rFonts w:ascii="Times New Roman" w:eastAsia="Times New Roman" w:hAnsi="Times New Roman" w:cs="Times New Roman"/>
          <w:sz w:val="24"/>
          <w:szCs w:val="24"/>
        </w:rPr>
        <w:t xml:space="preserve">   </w:t>
      </w:r>
      <w:r w:rsidR="000B1D1F">
        <w:rPr>
          <w:rFonts w:ascii="Times New Roman" w:eastAsia="Times New Roman" w:hAnsi="Times New Roman" w:cs="Times New Roman"/>
          <w:sz w:val="24"/>
          <w:szCs w:val="24"/>
        </w:rPr>
        <w:t>«</w:t>
      </w:r>
      <w:proofErr w:type="gramEnd"/>
      <w:r w:rsidR="00505D7A">
        <w:rPr>
          <w:rFonts w:ascii="Times New Roman" w:eastAsia="Times New Roman" w:hAnsi="Times New Roman" w:cs="Times New Roman"/>
          <w:sz w:val="24"/>
          <w:szCs w:val="24"/>
        </w:rPr>
        <w:t>04</w:t>
      </w:r>
      <w:r w:rsidR="00093D85" w:rsidRPr="00C34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w:t>
      </w:r>
      <w:r w:rsidR="006E6485">
        <w:rPr>
          <w:rFonts w:ascii="Times New Roman" w:eastAsia="Times New Roman" w:hAnsi="Times New Roman" w:cs="Times New Roman"/>
          <w:sz w:val="24"/>
          <w:szCs w:val="24"/>
        </w:rPr>
        <w:t xml:space="preserve">  2023</w:t>
      </w:r>
      <w:r w:rsidR="00093D85" w:rsidRPr="00C34944">
        <w:rPr>
          <w:rFonts w:ascii="Times New Roman" w:eastAsia="Times New Roman" w:hAnsi="Times New Roman" w:cs="Times New Roman"/>
          <w:sz w:val="24"/>
          <w:szCs w:val="24"/>
        </w:rPr>
        <w:t xml:space="preserve">  й.           </w:t>
      </w:r>
      <w:r w:rsidR="00093D85" w:rsidRPr="00C34944">
        <w:rPr>
          <w:rFonts w:ascii="Times New Roman" w:eastAsia="Times New Roman" w:hAnsi="Times New Roman" w:cs="Times New Roman"/>
          <w:bCs/>
          <w:sz w:val="24"/>
          <w:szCs w:val="24"/>
        </w:rPr>
        <w:t xml:space="preserve">                                          </w:t>
      </w:r>
      <w:r w:rsidR="00C34944">
        <w:rPr>
          <w:rFonts w:ascii="Times New Roman" w:eastAsia="Times New Roman" w:hAnsi="Times New Roman" w:cs="Times New Roman"/>
          <w:bCs/>
          <w:sz w:val="24"/>
          <w:szCs w:val="24"/>
        </w:rPr>
        <w:t xml:space="preserve">                   </w:t>
      </w:r>
      <w:r w:rsidR="00093D85" w:rsidRPr="00C34944">
        <w:rPr>
          <w:rFonts w:ascii="Times New Roman" w:eastAsia="Times New Roman" w:hAnsi="Times New Roman" w:cs="Times New Roman"/>
          <w:bCs/>
          <w:sz w:val="24"/>
          <w:szCs w:val="24"/>
        </w:rPr>
        <w:t xml:space="preserve"> </w:t>
      </w:r>
      <w:r w:rsidR="00505D7A">
        <w:rPr>
          <w:rFonts w:ascii="Times New Roman" w:eastAsia="Times New Roman" w:hAnsi="Times New Roman" w:cs="Times New Roman"/>
          <w:sz w:val="24"/>
          <w:szCs w:val="24"/>
        </w:rPr>
        <w:t>«04</w:t>
      </w:r>
      <w:r w:rsidR="000B1D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w:t>
      </w:r>
      <w:r w:rsidR="006E6485">
        <w:rPr>
          <w:rFonts w:ascii="Times New Roman" w:eastAsia="Times New Roman" w:hAnsi="Times New Roman" w:cs="Times New Roman"/>
          <w:sz w:val="24"/>
          <w:szCs w:val="24"/>
        </w:rPr>
        <w:t xml:space="preserve"> 2023</w:t>
      </w:r>
      <w:r w:rsidR="00093D85" w:rsidRPr="00C34944">
        <w:rPr>
          <w:rFonts w:ascii="Times New Roman" w:eastAsia="Times New Roman" w:hAnsi="Times New Roman" w:cs="Times New Roman"/>
          <w:sz w:val="24"/>
          <w:szCs w:val="24"/>
        </w:rPr>
        <w:t xml:space="preserve"> г.   </w:t>
      </w:r>
    </w:p>
    <w:p w:rsidR="00991424" w:rsidRPr="00991424" w:rsidRDefault="00A94277" w:rsidP="00A94277">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991424" w:rsidRPr="00991424">
        <w:rPr>
          <w:rFonts w:ascii="Times New Roman" w:eastAsia="Times New Roman" w:hAnsi="Times New Roman" w:cs="Times New Roman"/>
          <w:b/>
          <w:bCs/>
          <w:lang w:eastAsia="ru-RU"/>
        </w:rPr>
        <w:t>О ВЫДЕЛЕНИИ СПЕЦИАЛЬНЫХ МЕСТ ДЛЯ РАЗМЕЩЕНИЯ ПРЕДВЫБОРНЫХ</w:t>
      </w:r>
    </w:p>
    <w:p w:rsidR="00991424" w:rsidRPr="00991424" w:rsidRDefault="00991424" w:rsidP="00991424">
      <w:pPr>
        <w:jc w:val="center"/>
        <w:rPr>
          <w:rFonts w:ascii="Times New Roman" w:eastAsia="Times New Roman" w:hAnsi="Times New Roman" w:cs="Times New Roman"/>
          <w:b/>
          <w:bCs/>
          <w:lang w:eastAsia="ru-RU"/>
        </w:rPr>
      </w:pPr>
      <w:r w:rsidRPr="00991424">
        <w:rPr>
          <w:rFonts w:ascii="Times New Roman" w:eastAsia="Times New Roman" w:hAnsi="Times New Roman" w:cs="Times New Roman"/>
          <w:b/>
          <w:bCs/>
          <w:lang w:eastAsia="ru-RU"/>
        </w:rPr>
        <w:t xml:space="preserve">ПЕЧАТНЫХ АГИТАЦИОННЫХ МАТЕРИАЛОВ НА ВЫБОРАХ ДЕПУТАТОВ ГОСУДАРСТВЕННОГО СОБРАНИЯ –КУРУЛТАЯ РЕСПУБЛИКИ БАШКОРОСТАН СЕДЬМОГО СОЗЫВА </w:t>
      </w:r>
      <w:proofErr w:type="gramStart"/>
      <w:r w:rsidRPr="00991424">
        <w:rPr>
          <w:rFonts w:ascii="Times New Roman" w:eastAsia="Times New Roman" w:hAnsi="Times New Roman" w:cs="Times New Roman"/>
          <w:b/>
          <w:bCs/>
          <w:lang w:eastAsia="ru-RU"/>
        </w:rPr>
        <w:t>10  СЕНТЯБРЯ</w:t>
      </w:r>
      <w:proofErr w:type="gramEnd"/>
      <w:r w:rsidRPr="00991424">
        <w:rPr>
          <w:rFonts w:ascii="Times New Roman" w:eastAsia="Times New Roman" w:hAnsi="Times New Roman" w:cs="Times New Roman"/>
          <w:b/>
          <w:bCs/>
          <w:lang w:eastAsia="ru-RU"/>
        </w:rPr>
        <w:t xml:space="preserve"> 2023 ГОДА</w:t>
      </w:r>
    </w:p>
    <w:p w:rsidR="00991424" w:rsidRDefault="00A94277" w:rsidP="00A94277">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00991424" w:rsidRPr="00991424">
        <w:rPr>
          <w:rFonts w:ascii="Times New Roman" w:eastAsia="Times New Roman" w:hAnsi="Times New Roman" w:cs="Times New Roman"/>
          <w:sz w:val="24"/>
          <w:szCs w:val="24"/>
          <w:lang w:eastAsia="ru-RU"/>
        </w:rPr>
        <w:t xml:space="preserve">В соответствии со статьей 54 Федерального закона « Об основных гарантиях избирательных прав и права на участие в референдуме граждан Российской Федерации» , со статьей 67 Кодекса Республики Башкортостан о выборах, по согласованию с территориальной избирательной комиссией муниципального района </w:t>
      </w:r>
      <w:proofErr w:type="spellStart"/>
      <w:r w:rsidR="00991424" w:rsidRPr="00991424">
        <w:rPr>
          <w:rFonts w:ascii="Times New Roman" w:eastAsia="Times New Roman" w:hAnsi="Times New Roman" w:cs="Times New Roman"/>
          <w:sz w:val="24"/>
          <w:szCs w:val="24"/>
          <w:lang w:eastAsia="ru-RU"/>
        </w:rPr>
        <w:t>Баймакский</w:t>
      </w:r>
      <w:proofErr w:type="spellEnd"/>
      <w:r w:rsidR="00991424" w:rsidRPr="00991424">
        <w:rPr>
          <w:rFonts w:ascii="Times New Roman" w:eastAsia="Times New Roman" w:hAnsi="Times New Roman" w:cs="Times New Roman"/>
          <w:sz w:val="24"/>
          <w:szCs w:val="24"/>
          <w:lang w:eastAsia="ru-RU"/>
        </w:rPr>
        <w:t xml:space="preserve"> район Республики Башкортостан, в целях регулирования размещения предвыборных печатных агитационных материалов на выборах депутатов Государственного Собрания – Курултая Республики Башкортостан седьмого созыва 10 сентября 2023 года,  </w:t>
      </w:r>
      <w:r w:rsidR="00991424" w:rsidRPr="00991424">
        <w:rPr>
          <w:rFonts w:ascii="Times New Roman" w:eastAsia="Times New Roman" w:hAnsi="Times New Roman" w:cs="Times New Roman"/>
          <w:color w:val="000000" w:themeColor="text1"/>
          <w:sz w:val="24"/>
          <w:szCs w:val="24"/>
          <w:lang w:eastAsia="ru-RU"/>
        </w:rPr>
        <w:t xml:space="preserve">Администрация сельского поселения </w:t>
      </w:r>
      <w:proofErr w:type="spellStart"/>
      <w:r w:rsidR="00991424">
        <w:rPr>
          <w:rFonts w:ascii="Times New Roman" w:eastAsia="Times New Roman" w:hAnsi="Times New Roman" w:cs="Times New Roman"/>
          <w:color w:val="000000" w:themeColor="text1"/>
          <w:sz w:val="24"/>
          <w:szCs w:val="24"/>
          <w:lang w:eastAsia="ru-RU"/>
        </w:rPr>
        <w:t>Биляловский</w:t>
      </w:r>
      <w:proofErr w:type="spellEnd"/>
      <w:r w:rsidR="00991424">
        <w:rPr>
          <w:rFonts w:ascii="Times New Roman" w:eastAsia="Times New Roman" w:hAnsi="Times New Roman" w:cs="Times New Roman"/>
          <w:color w:val="000000" w:themeColor="text1"/>
          <w:sz w:val="24"/>
          <w:szCs w:val="24"/>
          <w:lang w:eastAsia="ru-RU"/>
        </w:rPr>
        <w:t xml:space="preserve"> </w:t>
      </w:r>
      <w:r w:rsidR="00991424" w:rsidRPr="00991424">
        <w:rPr>
          <w:rFonts w:ascii="Times New Roman" w:eastAsia="Times New Roman" w:hAnsi="Times New Roman" w:cs="Times New Roman"/>
          <w:color w:val="000000" w:themeColor="text1"/>
          <w:sz w:val="24"/>
          <w:szCs w:val="24"/>
          <w:lang w:eastAsia="ru-RU"/>
        </w:rPr>
        <w:t xml:space="preserve">сельсовет муниципального района </w:t>
      </w:r>
      <w:proofErr w:type="spellStart"/>
      <w:r w:rsidR="00991424" w:rsidRPr="00991424">
        <w:rPr>
          <w:rFonts w:ascii="Times New Roman" w:eastAsia="Times New Roman" w:hAnsi="Times New Roman" w:cs="Times New Roman"/>
          <w:color w:val="000000" w:themeColor="text1"/>
          <w:sz w:val="24"/>
          <w:szCs w:val="24"/>
          <w:lang w:eastAsia="ru-RU"/>
        </w:rPr>
        <w:t>Баймакски</w:t>
      </w:r>
      <w:r>
        <w:rPr>
          <w:rFonts w:ascii="Times New Roman" w:eastAsia="Times New Roman" w:hAnsi="Times New Roman" w:cs="Times New Roman"/>
          <w:color w:val="000000" w:themeColor="text1"/>
          <w:sz w:val="24"/>
          <w:szCs w:val="24"/>
          <w:lang w:eastAsia="ru-RU"/>
        </w:rPr>
        <w:t>й</w:t>
      </w:r>
      <w:proofErr w:type="spellEnd"/>
      <w:r>
        <w:rPr>
          <w:rFonts w:ascii="Times New Roman" w:eastAsia="Times New Roman" w:hAnsi="Times New Roman" w:cs="Times New Roman"/>
          <w:color w:val="000000" w:themeColor="text1"/>
          <w:sz w:val="24"/>
          <w:szCs w:val="24"/>
          <w:lang w:eastAsia="ru-RU"/>
        </w:rPr>
        <w:t xml:space="preserve"> район Республики Башкортостан </w:t>
      </w:r>
      <w:r w:rsidR="00991424" w:rsidRPr="00991424">
        <w:rPr>
          <w:rFonts w:ascii="Times New Roman" w:eastAsia="Times New Roman" w:hAnsi="Times New Roman" w:cs="Times New Roman"/>
          <w:color w:val="000000" w:themeColor="text1"/>
          <w:sz w:val="24"/>
          <w:szCs w:val="24"/>
          <w:lang w:eastAsia="ru-RU"/>
        </w:rPr>
        <w:t>постановляет:</w:t>
      </w:r>
    </w:p>
    <w:p w:rsidR="00A94277" w:rsidRDefault="00991424" w:rsidP="00A94277">
      <w:pPr>
        <w:spacing w:line="240" w:lineRule="auto"/>
        <w:ind w:firstLine="539"/>
        <w:jc w:val="both"/>
        <w:rPr>
          <w:rFonts w:ascii="Times New Roman" w:eastAsia="Times New Roman" w:hAnsi="Times New Roman" w:cs="Times New Roman"/>
          <w:color w:val="000000" w:themeColor="text1"/>
          <w:sz w:val="24"/>
          <w:szCs w:val="24"/>
          <w:lang w:eastAsia="ru-RU"/>
        </w:rPr>
      </w:pPr>
      <w:r w:rsidRPr="00991424">
        <w:rPr>
          <w:rFonts w:ascii="Times New Roman" w:eastAsia="Times New Roman" w:hAnsi="Times New Roman" w:cs="Times New Roman"/>
          <w:sz w:val="24"/>
          <w:szCs w:val="24"/>
          <w:lang w:eastAsia="ru-RU"/>
        </w:rPr>
        <w:t xml:space="preserve">1.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w:t>
      </w:r>
      <w:proofErr w:type="spellStart"/>
      <w:r>
        <w:rPr>
          <w:rFonts w:ascii="Times New Roman" w:eastAsia="Times New Roman" w:hAnsi="Times New Roman" w:cs="Times New Roman"/>
          <w:color w:val="000000" w:themeColor="text1"/>
          <w:sz w:val="24"/>
          <w:szCs w:val="24"/>
          <w:lang w:eastAsia="ru-RU"/>
        </w:rPr>
        <w:t>Биляловский</w:t>
      </w:r>
      <w:proofErr w:type="spellEnd"/>
      <w:r w:rsidRPr="00991424">
        <w:rPr>
          <w:rFonts w:ascii="Times New Roman" w:eastAsia="Times New Roman" w:hAnsi="Times New Roman" w:cs="Times New Roman"/>
          <w:sz w:val="24"/>
          <w:szCs w:val="24"/>
          <w:lang w:eastAsia="ru-RU"/>
        </w:rPr>
        <w:t xml:space="preserve"> сельсовет муниципального района </w:t>
      </w:r>
      <w:proofErr w:type="spellStart"/>
      <w:r w:rsidRPr="00991424">
        <w:rPr>
          <w:rFonts w:ascii="Times New Roman" w:eastAsia="Times New Roman" w:hAnsi="Times New Roman" w:cs="Times New Roman"/>
          <w:sz w:val="24"/>
          <w:szCs w:val="24"/>
          <w:lang w:eastAsia="ru-RU"/>
        </w:rPr>
        <w:t>Баймакский</w:t>
      </w:r>
      <w:proofErr w:type="spellEnd"/>
      <w:r w:rsidRPr="00991424">
        <w:rPr>
          <w:rFonts w:ascii="Times New Roman" w:eastAsia="Times New Roman" w:hAnsi="Times New Roman" w:cs="Times New Roman"/>
          <w:sz w:val="24"/>
          <w:szCs w:val="24"/>
          <w:lang w:eastAsia="ru-RU"/>
        </w:rPr>
        <w:t xml:space="preserve">  район (</w:t>
      </w:r>
      <w:hyperlink r:id="rId7" w:history="1">
        <w:r w:rsidRPr="00991424">
          <w:rPr>
            <w:rFonts w:ascii="Times New Roman" w:eastAsia="Times New Roman" w:hAnsi="Times New Roman" w:cs="Times New Roman"/>
            <w:color w:val="0000FF"/>
            <w:sz w:val="24"/>
            <w:szCs w:val="24"/>
            <w:u w:val="single"/>
            <w:lang w:eastAsia="ru-RU"/>
          </w:rPr>
          <w:t>приложение N 1</w:t>
        </w:r>
      </w:hyperlink>
      <w:r w:rsidRPr="00991424">
        <w:rPr>
          <w:rFonts w:ascii="Times New Roman" w:eastAsia="Times New Roman" w:hAnsi="Times New Roman" w:cs="Times New Roman"/>
          <w:sz w:val="24"/>
          <w:szCs w:val="24"/>
          <w:lang w:eastAsia="ru-RU"/>
        </w:rPr>
        <w:t>).</w:t>
      </w:r>
    </w:p>
    <w:p w:rsidR="00991424" w:rsidRPr="00A94277" w:rsidRDefault="00991424" w:rsidP="00A94277">
      <w:pPr>
        <w:spacing w:line="240" w:lineRule="auto"/>
        <w:ind w:firstLine="539"/>
        <w:jc w:val="both"/>
        <w:rPr>
          <w:rFonts w:ascii="Times New Roman" w:eastAsia="Times New Roman" w:hAnsi="Times New Roman" w:cs="Times New Roman"/>
          <w:color w:val="000000" w:themeColor="text1"/>
          <w:sz w:val="24"/>
          <w:szCs w:val="24"/>
          <w:lang w:eastAsia="ru-RU"/>
        </w:rPr>
      </w:pPr>
      <w:r w:rsidRPr="00991424">
        <w:rPr>
          <w:rFonts w:ascii="Times New Roman" w:eastAsia="Times New Roman" w:hAnsi="Times New Roman" w:cs="Times New Roman"/>
          <w:sz w:val="24"/>
          <w:szCs w:val="24"/>
          <w:lang w:eastAsia="ru-RU"/>
        </w:rPr>
        <w:t xml:space="preserve">2. Установить, что предвыборные печатные агитационные материалы в соответствии вывешиваются (расклеиваются, размещаются)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w:t>
      </w:r>
    </w:p>
    <w:p w:rsidR="00991424" w:rsidRPr="00991424" w:rsidRDefault="00991424" w:rsidP="00A9427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3. Запретить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991424">
          <w:rPr>
            <w:rFonts w:ascii="Times New Roman" w:eastAsia="Times New Roman" w:hAnsi="Times New Roman" w:cs="Times New Roman"/>
            <w:sz w:val="24"/>
            <w:szCs w:val="24"/>
            <w:lang w:eastAsia="ru-RU"/>
          </w:rPr>
          <w:t>50 метров</w:t>
        </w:r>
      </w:smartTag>
      <w:r w:rsidRPr="00991424">
        <w:rPr>
          <w:rFonts w:ascii="Times New Roman" w:eastAsia="Times New Roman" w:hAnsi="Times New Roman" w:cs="Times New Roman"/>
          <w:sz w:val="24"/>
          <w:szCs w:val="24"/>
          <w:lang w:eastAsia="ru-RU"/>
        </w:rPr>
        <w:t xml:space="preserve"> от входа в них.</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4.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 разместившими указанные агитационные материалы.</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5. Обнародовать данное постановление на информационных стендах здании Администрации сельского поселения </w:t>
      </w:r>
      <w:proofErr w:type="spellStart"/>
      <w:r>
        <w:rPr>
          <w:rFonts w:ascii="Times New Roman" w:eastAsia="Times New Roman" w:hAnsi="Times New Roman" w:cs="Times New Roman"/>
          <w:color w:val="000000" w:themeColor="text1"/>
          <w:sz w:val="24"/>
          <w:szCs w:val="24"/>
          <w:lang w:eastAsia="ru-RU"/>
        </w:rPr>
        <w:t>Биляловский</w:t>
      </w:r>
      <w:proofErr w:type="spellEnd"/>
      <w:r w:rsidRPr="00991424">
        <w:rPr>
          <w:rFonts w:ascii="Times New Roman" w:eastAsia="Times New Roman" w:hAnsi="Times New Roman" w:cs="Times New Roman"/>
          <w:sz w:val="24"/>
          <w:szCs w:val="24"/>
          <w:lang w:eastAsia="ru-RU"/>
        </w:rPr>
        <w:t xml:space="preserve"> сельсовет муниципального района </w:t>
      </w:r>
      <w:proofErr w:type="spellStart"/>
      <w:r w:rsidRPr="00991424">
        <w:rPr>
          <w:rFonts w:ascii="Times New Roman" w:eastAsia="Times New Roman" w:hAnsi="Times New Roman" w:cs="Times New Roman"/>
          <w:sz w:val="24"/>
          <w:szCs w:val="24"/>
          <w:lang w:eastAsia="ru-RU"/>
        </w:rPr>
        <w:t>Баймакский</w:t>
      </w:r>
      <w:proofErr w:type="spellEnd"/>
      <w:r w:rsidRPr="00991424">
        <w:rPr>
          <w:rFonts w:ascii="Times New Roman" w:eastAsia="Times New Roman" w:hAnsi="Times New Roman" w:cs="Times New Roman"/>
          <w:sz w:val="24"/>
          <w:szCs w:val="24"/>
          <w:lang w:eastAsia="ru-RU"/>
        </w:rPr>
        <w:t xml:space="preserve"> район Республики Башкортостан.</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6. Контроль за исполнением данного постановления возложить на </w:t>
      </w:r>
      <w:proofErr w:type="spellStart"/>
      <w:r w:rsidR="00A94277">
        <w:rPr>
          <w:rFonts w:ascii="Times New Roman" w:eastAsia="Times New Roman" w:hAnsi="Times New Roman" w:cs="Times New Roman"/>
          <w:sz w:val="24"/>
          <w:szCs w:val="24"/>
          <w:lang w:eastAsia="ru-RU"/>
        </w:rPr>
        <w:t>вр.</w:t>
      </w:r>
      <w:proofErr w:type="gramStart"/>
      <w:r w:rsidR="00A94277">
        <w:rPr>
          <w:rFonts w:ascii="Times New Roman" w:eastAsia="Times New Roman" w:hAnsi="Times New Roman" w:cs="Times New Roman"/>
          <w:sz w:val="24"/>
          <w:szCs w:val="24"/>
          <w:lang w:eastAsia="ru-RU"/>
        </w:rPr>
        <w:t>и.о</w:t>
      </w:r>
      <w:proofErr w:type="spellEnd"/>
      <w:proofErr w:type="gramEnd"/>
      <w:r w:rsidR="00A94277">
        <w:rPr>
          <w:rFonts w:ascii="Times New Roman" w:eastAsia="Times New Roman" w:hAnsi="Times New Roman" w:cs="Times New Roman"/>
          <w:sz w:val="24"/>
          <w:szCs w:val="24"/>
          <w:lang w:eastAsia="ru-RU"/>
        </w:rPr>
        <w:t xml:space="preserve"> </w:t>
      </w:r>
      <w:r w:rsidRPr="00991424">
        <w:rPr>
          <w:rFonts w:ascii="Times New Roman" w:eastAsia="Times New Roman" w:hAnsi="Times New Roman" w:cs="Times New Roman"/>
          <w:sz w:val="24"/>
          <w:szCs w:val="24"/>
          <w:lang w:eastAsia="ru-RU"/>
        </w:rPr>
        <w:t xml:space="preserve">управляющего делами Администрации сельского поселения </w:t>
      </w:r>
      <w:proofErr w:type="spellStart"/>
      <w:r>
        <w:rPr>
          <w:rFonts w:ascii="Times New Roman" w:eastAsia="Times New Roman" w:hAnsi="Times New Roman" w:cs="Times New Roman"/>
          <w:color w:val="000000" w:themeColor="text1"/>
          <w:sz w:val="24"/>
          <w:szCs w:val="24"/>
          <w:lang w:eastAsia="ru-RU"/>
        </w:rPr>
        <w:t>Биляловский</w:t>
      </w:r>
      <w:proofErr w:type="spellEnd"/>
      <w:r w:rsidRPr="00991424">
        <w:rPr>
          <w:rFonts w:ascii="Times New Roman" w:eastAsia="Times New Roman" w:hAnsi="Times New Roman" w:cs="Times New Roman"/>
          <w:sz w:val="24"/>
          <w:szCs w:val="24"/>
          <w:lang w:eastAsia="ru-RU"/>
        </w:rPr>
        <w:t xml:space="preserve"> сельсовет муниципального района </w:t>
      </w:r>
      <w:proofErr w:type="spellStart"/>
      <w:r w:rsidRPr="00991424">
        <w:rPr>
          <w:rFonts w:ascii="Times New Roman" w:eastAsia="Times New Roman" w:hAnsi="Times New Roman" w:cs="Times New Roman"/>
          <w:sz w:val="24"/>
          <w:szCs w:val="24"/>
          <w:lang w:eastAsia="ru-RU"/>
        </w:rPr>
        <w:t>Баймакский</w:t>
      </w:r>
      <w:proofErr w:type="spellEnd"/>
      <w:r w:rsidRPr="00991424">
        <w:rPr>
          <w:rFonts w:ascii="Times New Roman" w:eastAsia="Times New Roman" w:hAnsi="Times New Roman" w:cs="Times New Roman"/>
          <w:sz w:val="24"/>
          <w:szCs w:val="24"/>
          <w:lang w:eastAsia="ru-RU"/>
        </w:rPr>
        <w:t xml:space="preserve"> район Республики Башкортостан </w:t>
      </w:r>
      <w:r w:rsidR="00A94277">
        <w:rPr>
          <w:rFonts w:ascii="Times New Roman" w:eastAsia="Times New Roman" w:hAnsi="Times New Roman" w:cs="Times New Roman"/>
          <w:sz w:val="24"/>
          <w:szCs w:val="24"/>
          <w:lang w:eastAsia="ru-RU"/>
        </w:rPr>
        <w:t xml:space="preserve"> </w:t>
      </w:r>
      <w:proofErr w:type="spellStart"/>
      <w:r w:rsidR="00A94277">
        <w:rPr>
          <w:rFonts w:ascii="Times New Roman" w:eastAsia="Times New Roman" w:hAnsi="Times New Roman" w:cs="Times New Roman"/>
          <w:sz w:val="24"/>
          <w:szCs w:val="24"/>
          <w:lang w:eastAsia="ru-RU"/>
        </w:rPr>
        <w:t>Аскаровой</w:t>
      </w:r>
      <w:proofErr w:type="spellEnd"/>
      <w:r w:rsidR="00A94277">
        <w:rPr>
          <w:rFonts w:ascii="Times New Roman" w:eastAsia="Times New Roman" w:hAnsi="Times New Roman" w:cs="Times New Roman"/>
          <w:sz w:val="24"/>
          <w:szCs w:val="24"/>
          <w:lang w:eastAsia="ru-RU"/>
        </w:rPr>
        <w:t xml:space="preserve"> Г. А</w:t>
      </w:r>
      <w:r w:rsidR="000B1D1F">
        <w:rPr>
          <w:rFonts w:ascii="Times New Roman" w:eastAsia="Times New Roman" w:hAnsi="Times New Roman" w:cs="Times New Roman"/>
          <w:sz w:val="24"/>
          <w:szCs w:val="24"/>
          <w:lang w:eastAsia="ru-RU"/>
        </w:rPr>
        <w:t>.</w:t>
      </w:r>
    </w:p>
    <w:p w:rsidR="00991424" w:rsidRDefault="00991424" w:rsidP="00A94277">
      <w:pPr>
        <w:autoSpaceDE w:val="0"/>
        <w:autoSpaceDN w:val="0"/>
        <w:adjustRightInd w:val="0"/>
        <w:spacing w:after="0" w:line="240" w:lineRule="auto"/>
        <w:rPr>
          <w:rFonts w:ascii="Times New Roman" w:eastAsia="Times New Roman" w:hAnsi="Times New Roman" w:cs="Times New Roman"/>
          <w:sz w:val="24"/>
          <w:szCs w:val="24"/>
          <w:lang w:eastAsia="ru-RU"/>
        </w:rPr>
      </w:pPr>
    </w:p>
    <w:p w:rsidR="00A94277" w:rsidRPr="00991424" w:rsidRDefault="00A94277" w:rsidP="00A94277">
      <w:pPr>
        <w:autoSpaceDE w:val="0"/>
        <w:autoSpaceDN w:val="0"/>
        <w:adjustRightInd w:val="0"/>
        <w:spacing w:after="0" w:line="240" w:lineRule="auto"/>
        <w:rPr>
          <w:rFonts w:ascii="Times New Roman" w:eastAsia="Times New Roman" w:hAnsi="Times New Roman" w:cs="Times New Roman"/>
          <w:sz w:val="24"/>
          <w:szCs w:val="24"/>
          <w:lang w:eastAsia="ru-RU"/>
        </w:rPr>
      </w:pPr>
    </w:p>
    <w:p w:rsidR="00991424" w:rsidRDefault="000B1D1F" w:rsidP="00991424">
      <w:pPr>
        <w:tabs>
          <w:tab w:val="left" w:pos="989"/>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Вр.</w:t>
      </w:r>
      <w:proofErr w:type="gramStart"/>
      <w:r>
        <w:rPr>
          <w:rFonts w:ascii="Times New Roman" w:hAnsi="Times New Roman" w:cs="Times New Roman"/>
          <w:sz w:val="24"/>
          <w:szCs w:val="24"/>
        </w:rPr>
        <w:t>и.о</w:t>
      </w:r>
      <w:proofErr w:type="spellEnd"/>
      <w:proofErr w:type="gramEnd"/>
      <w:r w:rsidR="00991424">
        <w:rPr>
          <w:rFonts w:ascii="Times New Roman" w:hAnsi="Times New Roman" w:cs="Times New Roman"/>
          <w:sz w:val="24"/>
          <w:szCs w:val="24"/>
        </w:rPr>
        <w:t xml:space="preserve"> главы</w:t>
      </w:r>
      <w:r w:rsidR="00991424" w:rsidRPr="00C34944">
        <w:rPr>
          <w:rFonts w:ascii="Times New Roman" w:hAnsi="Times New Roman" w:cs="Times New Roman"/>
          <w:sz w:val="24"/>
          <w:szCs w:val="24"/>
        </w:rPr>
        <w:t xml:space="preserve"> </w:t>
      </w:r>
      <w:r w:rsidR="00991424">
        <w:rPr>
          <w:rFonts w:ascii="Times New Roman" w:hAnsi="Times New Roman" w:cs="Times New Roman"/>
          <w:sz w:val="24"/>
          <w:szCs w:val="24"/>
        </w:rPr>
        <w:t>сельского поселения</w:t>
      </w:r>
    </w:p>
    <w:p w:rsidR="00991424" w:rsidRDefault="00991424" w:rsidP="00A94277">
      <w:pPr>
        <w:tabs>
          <w:tab w:val="left" w:pos="989"/>
        </w:tabs>
        <w:spacing w:line="240" w:lineRule="auto"/>
        <w:rPr>
          <w:rFonts w:ascii="Times New Roman" w:hAnsi="Times New Roman" w:cs="Times New Roman"/>
          <w:sz w:val="24"/>
          <w:szCs w:val="24"/>
        </w:rPr>
      </w:pPr>
      <w:proofErr w:type="spellStart"/>
      <w:r w:rsidRPr="00C34944">
        <w:rPr>
          <w:rFonts w:ascii="Times New Roman" w:hAnsi="Times New Roman" w:cs="Times New Roman"/>
          <w:sz w:val="24"/>
          <w:szCs w:val="24"/>
        </w:rPr>
        <w:t>Биляловский</w:t>
      </w:r>
      <w:proofErr w:type="spellEnd"/>
      <w:r w:rsidRPr="00C34944">
        <w:rPr>
          <w:rFonts w:ascii="Times New Roman" w:hAnsi="Times New Roman" w:cs="Times New Roman"/>
          <w:sz w:val="24"/>
          <w:szCs w:val="24"/>
        </w:rPr>
        <w:t xml:space="preserve"> </w:t>
      </w:r>
      <w:proofErr w:type="gramStart"/>
      <w:r w:rsidRPr="00C34944">
        <w:rPr>
          <w:rFonts w:ascii="Times New Roman" w:hAnsi="Times New Roman" w:cs="Times New Roman"/>
          <w:sz w:val="24"/>
          <w:szCs w:val="24"/>
        </w:rPr>
        <w:t xml:space="preserve">сельсовет:   </w:t>
      </w:r>
      <w:proofErr w:type="gramEnd"/>
      <w:r w:rsidRPr="00C349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4944">
        <w:rPr>
          <w:rFonts w:ascii="Times New Roman" w:hAnsi="Times New Roman" w:cs="Times New Roman"/>
          <w:sz w:val="24"/>
          <w:szCs w:val="24"/>
        </w:rPr>
        <w:t xml:space="preserve">    </w:t>
      </w:r>
      <w:proofErr w:type="spellStart"/>
      <w:r w:rsidR="00A94277">
        <w:rPr>
          <w:rFonts w:ascii="Times New Roman" w:hAnsi="Times New Roman" w:cs="Times New Roman"/>
          <w:sz w:val="24"/>
          <w:szCs w:val="24"/>
        </w:rPr>
        <w:t>Г.А.Заманова</w:t>
      </w:r>
      <w:proofErr w:type="spellEnd"/>
    </w:p>
    <w:p w:rsidR="00A94277" w:rsidRPr="00A94277" w:rsidRDefault="00A94277" w:rsidP="00A94277">
      <w:pPr>
        <w:tabs>
          <w:tab w:val="left" w:pos="989"/>
        </w:tabs>
        <w:spacing w:line="240" w:lineRule="auto"/>
        <w:rPr>
          <w:rFonts w:ascii="Times New Roman" w:hAnsi="Times New Roman" w:cs="Times New Roman"/>
          <w:sz w:val="24"/>
          <w:szCs w:val="24"/>
        </w:rPr>
      </w:pPr>
    </w:p>
    <w:p w:rsidR="00991424" w:rsidRPr="00991424" w:rsidRDefault="00991424" w:rsidP="0099142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91424" w:rsidRPr="00991424" w:rsidRDefault="00991424" w:rsidP="0099142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Приложение№ 1</w:t>
      </w:r>
    </w:p>
    <w:p w:rsidR="00991424" w:rsidRPr="00991424" w:rsidRDefault="00991424" w:rsidP="009914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к Постановлению Администрации </w:t>
      </w:r>
    </w:p>
    <w:p w:rsidR="00991424" w:rsidRPr="00991424" w:rsidRDefault="00991424" w:rsidP="009914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Биляловский</w:t>
      </w:r>
      <w:proofErr w:type="spellEnd"/>
      <w:r>
        <w:rPr>
          <w:rFonts w:ascii="Times New Roman" w:eastAsia="Times New Roman" w:hAnsi="Times New Roman" w:cs="Times New Roman"/>
          <w:sz w:val="24"/>
          <w:szCs w:val="24"/>
          <w:lang w:eastAsia="ru-RU"/>
        </w:rPr>
        <w:t xml:space="preserve"> </w:t>
      </w:r>
      <w:r w:rsidRPr="00991424">
        <w:rPr>
          <w:rFonts w:ascii="Times New Roman" w:eastAsia="Times New Roman" w:hAnsi="Times New Roman" w:cs="Times New Roman"/>
          <w:sz w:val="24"/>
          <w:szCs w:val="24"/>
          <w:lang w:eastAsia="ru-RU"/>
        </w:rPr>
        <w:t xml:space="preserve">сельсовет </w:t>
      </w:r>
    </w:p>
    <w:p w:rsidR="00991424" w:rsidRPr="00991424" w:rsidRDefault="00991424" w:rsidP="009914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муниципального района </w:t>
      </w:r>
      <w:proofErr w:type="spellStart"/>
      <w:r w:rsidRPr="00991424">
        <w:rPr>
          <w:rFonts w:ascii="Times New Roman" w:eastAsia="Times New Roman" w:hAnsi="Times New Roman" w:cs="Times New Roman"/>
          <w:sz w:val="24"/>
          <w:szCs w:val="24"/>
          <w:lang w:eastAsia="ru-RU"/>
        </w:rPr>
        <w:t>Баймакский</w:t>
      </w:r>
      <w:proofErr w:type="spellEnd"/>
      <w:r w:rsidRPr="00991424">
        <w:rPr>
          <w:rFonts w:ascii="Times New Roman" w:eastAsia="Times New Roman" w:hAnsi="Times New Roman" w:cs="Times New Roman"/>
          <w:sz w:val="24"/>
          <w:szCs w:val="24"/>
          <w:lang w:eastAsia="ru-RU"/>
        </w:rPr>
        <w:t xml:space="preserve"> район </w:t>
      </w:r>
    </w:p>
    <w:p w:rsidR="00991424" w:rsidRPr="00991424" w:rsidRDefault="00991424" w:rsidP="009914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Республики Башкортостан </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                                                                                                  </w:t>
      </w:r>
      <w:r w:rsidR="000B1D1F">
        <w:rPr>
          <w:rFonts w:ascii="Times New Roman" w:eastAsia="Times New Roman" w:hAnsi="Times New Roman" w:cs="Times New Roman"/>
          <w:sz w:val="24"/>
          <w:szCs w:val="24"/>
          <w:lang w:eastAsia="ru-RU"/>
        </w:rPr>
        <w:t xml:space="preserve">            </w:t>
      </w:r>
      <w:r w:rsidRPr="00991424">
        <w:rPr>
          <w:rFonts w:ascii="Times New Roman" w:eastAsia="Times New Roman" w:hAnsi="Times New Roman" w:cs="Times New Roman"/>
          <w:sz w:val="24"/>
          <w:szCs w:val="24"/>
          <w:lang w:eastAsia="ru-RU"/>
        </w:rPr>
        <w:t xml:space="preserve">  от </w:t>
      </w:r>
      <w:r w:rsidR="00505D7A">
        <w:rPr>
          <w:rFonts w:ascii="Times New Roman" w:eastAsia="Times New Roman" w:hAnsi="Times New Roman" w:cs="Times New Roman"/>
          <w:sz w:val="24"/>
          <w:szCs w:val="24"/>
          <w:lang w:eastAsia="ru-RU"/>
        </w:rPr>
        <w:t>04 июля 2023</w:t>
      </w:r>
      <w:bookmarkStart w:id="0" w:name="_GoBack"/>
      <w:bookmarkEnd w:id="0"/>
      <w:r w:rsidR="00505D7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36</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991424" w:rsidRPr="00991424" w:rsidRDefault="00991424" w:rsidP="009914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4277" w:rsidRPr="00A94277" w:rsidRDefault="00A94277" w:rsidP="00A942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277">
        <w:rPr>
          <w:rFonts w:ascii="Times New Roman" w:eastAsia="Times New Roman" w:hAnsi="Times New Roman" w:cs="Times New Roman"/>
          <w:b/>
          <w:bCs/>
          <w:sz w:val="24"/>
          <w:szCs w:val="24"/>
          <w:lang w:eastAsia="ru-RU"/>
        </w:rPr>
        <w:t>ПЕРЕЧЕНЬ</w:t>
      </w:r>
    </w:p>
    <w:p w:rsidR="00A94277" w:rsidRPr="00A94277" w:rsidRDefault="00A94277" w:rsidP="00A942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277">
        <w:rPr>
          <w:rFonts w:ascii="Times New Roman" w:eastAsia="Times New Roman" w:hAnsi="Times New Roman" w:cs="Times New Roman"/>
          <w:b/>
          <w:bCs/>
          <w:sz w:val="24"/>
          <w:szCs w:val="24"/>
          <w:lang w:eastAsia="ru-RU"/>
        </w:rPr>
        <w:t xml:space="preserve">СПЕЦИАЛЬНЫХ МЕСТ ДЛЯ РАЗМЕЩЕНИЯ </w:t>
      </w:r>
    </w:p>
    <w:p w:rsidR="00A94277" w:rsidRPr="00A94277" w:rsidRDefault="00A94277" w:rsidP="00A942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4277">
        <w:rPr>
          <w:rFonts w:ascii="Times New Roman" w:eastAsia="Times New Roman" w:hAnsi="Times New Roman" w:cs="Times New Roman"/>
          <w:b/>
          <w:bCs/>
          <w:sz w:val="24"/>
          <w:szCs w:val="24"/>
          <w:lang w:eastAsia="ru-RU"/>
        </w:rPr>
        <w:t>ПЕЧАТНЫХ АГИТАЦИОННЫХ МАТЕРИАЛОВ</w:t>
      </w:r>
    </w:p>
    <w:p w:rsidR="00A94277" w:rsidRPr="00A94277" w:rsidRDefault="00A94277" w:rsidP="00A94277">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A94277">
        <w:rPr>
          <w:rFonts w:ascii="Times New Roman" w:eastAsia="Times New Roman" w:hAnsi="Times New Roman" w:cs="Times New Roman"/>
          <w:b/>
          <w:bCs/>
          <w:sz w:val="24"/>
          <w:szCs w:val="24"/>
          <w:lang w:eastAsia="ru-RU"/>
        </w:rPr>
        <w:t>НА ВЫБОРАХ ДЕПУТАТОВ ГОСУДАРСТВЕННОЙ ДУМЫ ФЕДЕРАЛЬНОГО С</w:t>
      </w:r>
      <w:r>
        <w:rPr>
          <w:rFonts w:ascii="Times New Roman" w:eastAsia="Times New Roman" w:hAnsi="Times New Roman" w:cs="Times New Roman"/>
          <w:b/>
          <w:bCs/>
          <w:sz w:val="24"/>
          <w:szCs w:val="24"/>
          <w:lang w:eastAsia="ru-RU"/>
        </w:rPr>
        <w:t>ОБРАНИЯ РОССИЙСКОЙ ФЕДЕРАЦИИ СЕДЬМОГО СОЗЫВА 10 СЕНТЯБРЯ 2023</w:t>
      </w:r>
      <w:r w:rsidRPr="00A94277">
        <w:rPr>
          <w:rFonts w:ascii="Times New Roman" w:eastAsia="Times New Roman" w:hAnsi="Times New Roman" w:cs="Times New Roman"/>
          <w:b/>
          <w:bCs/>
          <w:sz w:val="24"/>
          <w:szCs w:val="24"/>
          <w:lang w:eastAsia="ru-RU"/>
        </w:rPr>
        <w:t xml:space="preserve"> ГОДА</w:t>
      </w:r>
    </w:p>
    <w:p w:rsidR="00A94277" w:rsidRPr="00A94277" w:rsidRDefault="00A94277" w:rsidP="00A9427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126"/>
        <w:gridCol w:w="2127"/>
        <w:gridCol w:w="4501"/>
      </w:tblGrid>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п/п</w:t>
            </w:r>
          </w:p>
        </w:tc>
        <w:tc>
          <w:tcPr>
            <w:tcW w:w="2126"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Наименование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 избирательного участка</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Место для размещения агитационных материалов, адрес</w:t>
            </w:r>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proofErr w:type="spellStart"/>
            <w:r w:rsidRPr="00A94277">
              <w:rPr>
                <w:rFonts w:ascii="Times New Roman" w:eastAsia="Times New Roman" w:hAnsi="Times New Roman" w:cs="Times New Roman"/>
                <w:lang w:eastAsia="ru-RU"/>
              </w:rPr>
              <w:t>Биляловский</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1043(</w:t>
            </w:r>
            <w:proofErr w:type="spellStart"/>
            <w:r w:rsidRPr="00A94277">
              <w:rPr>
                <w:rFonts w:ascii="Times New Roman" w:eastAsia="Times New Roman" w:hAnsi="Times New Roman" w:cs="Times New Roman"/>
                <w:lang w:eastAsia="ru-RU"/>
              </w:rPr>
              <w:t>Билялово</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 xml:space="preserve">Информационный стенд администрации, ул. </w:t>
            </w:r>
            <w:proofErr w:type="spellStart"/>
            <w:r w:rsidRPr="00A94277">
              <w:rPr>
                <w:rFonts w:ascii="Times New Roman" w:eastAsia="Times New Roman" w:hAnsi="Times New Roman" w:cs="Times New Roman"/>
                <w:lang w:eastAsia="ru-RU"/>
              </w:rPr>
              <w:t>З.Биишевой</w:t>
            </w:r>
            <w:proofErr w:type="spellEnd"/>
            <w:r w:rsidRPr="00A94277">
              <w:rPr>
                <w:rFonts w:ascii="Times New Roman" w:eastAsia="Times New Roman" w:hAnsi="Times New Roman" w:cs="Times New Roman"/>
                <w:lang w:eastAsia="ru-RU"/>
              </w:rPr>
              <w:t>, 12</w:t>
            </w:r>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77" w:rsidRPr="00A94277" w:rsidRDefault="00A94277" w:rsidP="00A94277">
            <w:pPr>
              <w:spacing w:after="0"/>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1043(</w:t>
            </w:r>
            <w:proofErr w:type="spellStart"/>
            <w:r w:rsidRPr="00A94277">
              <w:rPr>
                <w:rFonts w:ascii="Times New Roman" w:eastAsia="Times New Roman" w:hAnsi="Times New Roman" w:cs="Times New Roman"/>
                <w:lang w:eastAsia="ru-RU"/>
              </w:rPr>
              <w:t>Билялово</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 xml:space="preserve">Информационный стенд СДК </w:t>
            </w:r>
            <w:proofErr w:type="spellStart"/>
            <w:r w:rsidRPr="00A94277">
              <w:rPr>
                <w:rFonts w:ascii="Times New Roman" w:eastAsia="Times New Roman" w:hAnsi="Times New Roman" w:cs="Times New Roman"/>
                <w:lang w:eastAsia="ru-RU"/>
              </w:rPr>
              <w:t>с.Билялово</w:t>
            </w:r>
            <w:proofErr w:type="spellEnd"/>
            <w:r w:rsidRPr="00A94277">
              <w:rPr>
                <w:rFonts w:ascii="Times New Roman" w:eastAsia="Times New Roman" w:hAnsi="Times New Roman" w:cs="Times New Roman"/>
                <w:lang w:eastAsia="ru-RU"/>
              </w:rPr>
              <w:t>,</w:t>
            </w: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 xml:space="preserve">Ул. </w:t>
            </w:r>
            <w:proofErr w:type="spellStart"/>
            <w:r w:rsidRPr="00A94277">
              <w:rPr>
                <w:rFonts w:ascii="Times New Roman" w:eastAsia="Times New Roman" w:hAnsi="Times New Roman" w:cs="Times New Roman"/>
                <w:lang w:eastAsia="ru-RU"/>
              </w:rPr>
              <w:t>З.Биишевой</w:t>
            </w:r>
            <w:proofErr w:type="spellEnd"/>
            <w:r w:rsidRPr="00A94277">
              <w:rPr>
                <w:rFonts w:ascii="Times New Roman" w:eastAsia="Times New Roman" w:hAnsi="Times New Roman" w:cs="Times New Roman"/>
                <w:lang w:eastAsia="ru-RU"/>
              </w:rPr>
              <w:t>, 19</w:t>
            </w:r>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77" w:rsidRPr="00A94277" w:rsidRDefault="00A94277" w:rsidP="00A94277">
            <w:pPr>
              <w:spacing w:after="0"/>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1043(</w:t>
            </w:r>
            <w:proofErr w:type="spellStart"/>
            <w:r w:rsidRPr="00A94277">
              <w:rPr>
                <w:rFonts w:ascii="Times New Roman" w:eastAsia="Times New Roman" w:hAnsi="Times New Roman" w:cs="Times New Roman"/>
                <w:lang w:eastAsia="ru-RU"/>
              </w:rPr>
              <w:t>Билялово</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 xml:space="preserve">Информационный щит администрации около магазина </w:t>
            </w:r>
            <w:proofErr w:type="spellStart"/>
            <w:r w:rsidRPr="00A94277">
              <w:rPr>
                <w:rFonts w:ascii="Times New Roman" w:eastAsia="Times New Roman" w:hAnsi="Times New Roman" w:cs="Times New Roman"/>
                <w:lang w:eastAsia="ru-RU"/>
              </w:rPr>
              <w:t>Иремель</w:t>
            </w:r>
            <w:proofErr w:type="spellEnd"/>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77" w:rsidRPr="00A94277" w:rsidRDefault="00A94277" w:rsidP="00A94277">
            <w:pPr>
              <w:spacing w:after="0"/>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1044(</w:t>
            </w:r>
            <w:proofErr w:type="spellStart"/>
            <w:r w:rsidRPr="00A94277">
              <w:rPr>
                <w:rFonts w:ascii="Times New Roman" w:eastAsia="Times New Roman" w:hAnsi="Times New Roman" w:cs="Times New Roman"/>
                <w:lang w:eastAsia="ru-RU"/>
              </w:rPr>
              <w:t>Кугидель</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Информационный стенд сельского клуба,</w:t>
            </w: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Ул. Центральная, 22</w:t>
            </w:r>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77" w:rsidRPr="00A94277" w:rsidRDefault="00A94277" w:rsidP="00A94277">
            <w:pPr>
              <w:spacing w:after="0"/>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1045 (</w:t>
            </w:r>
            <w:proofErr w:type="spellStart"/>
            <w:r w:rsidRPr="00A94277">
              <w:rPr>
                <w:rFonts w:ascii="Times New Roman" w:eastAsia="Times New Roman" w:hAnsi="Times New Roman" w:cs="Times New Roman"/>
                <w:lang w:eastAsia="ru-RU"/>
              </w:rPr>
              <w:t>Уметбаево</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Информационный стенд сельского клуба,</w:t>
            </w: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Ул. Татар, 62</w:t>
            </w:r>
          </w:p>
        </w:tc>
      </w:tr>
      <w:tr w:rsidR="00A94277" w:rsidRPr="00A94277" w:rsidTr="00A94277">
        <w:tc>
          <w:tcPr>
            <w:tcW w:w="81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77" w:rsidRPr="00A94277" w:rsidRDefault="00A94277" w:rsidP="00A94277">
            <w:pPr>
              <w:spacing w:after="0"/>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1045 (</w:t>
            </w:r>
            <w:proofErr w:type="spellStart"/>
            <w:r w:rsidRPr="00A94277">
              <w:rPr>
                <w:rFonts w:ascii="Times New Roman" w:eastAsia="Times New Roman" w:hAnsi="Times New Roman" w:cs="Times New Roman"/>
                <w:lang w:eastAsia="ru-RU"/>
              </w:rPr>
              <w:t>Уметбаево</w:t>
            </w:r>
            <w:proofErr w:type="spellEnd"/>
            <w:r w:rsidRPr="00A94277">
              <w:rPr>
                <w:rFonts w:ascii="Times New Roman" w:eastAsia="Times New Roman" w:hAnsi="Times New Roman" w:cs="Times New Roman"/>
                <w:lang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Информационный стенд библиотеки,</w:t>
            </w:r>
          </w:p>
          <w:p w:rsidR="00A94277" w:rsidRPr="00A94277" w:rsidRDefault="00A94277" w:rsidP="00A94277">
            <w:pPr>
              <w:autoSpaceDE w:val="0"/>
              <w:autoSpaceDN w:val="0"/>
              <w:adjustRightInd w:val="0"/>
              <w:spacing w:line="240" w:lineRule="auto"/>
              <w:jc w:val="both"/>
              <w:rPr>
                <w:rFonts w:ascii="Times New Roman" w:eastAsia="Times New Roman" w:hAnsi="Times New Roman" w:cs="Times New Roman"/>
                <w:lang w:eastAsia="ru-RU"/>
              </w:rPr>
            </w:pPr>
            <w:r w:rsidRPr="00A94277">
              <w:rPr>
                <w:rFonts w:ascii="Times New Roman" w:eastAsia="Times New Roman" w:hAnsi="Times New Roman" w:cs="Times New Roman"/>
                <w:lang w:eastAsia="ru-RU"/>
              </w:rPr>
              <w:t>Ул. Татар, 66</w:t>
            </w:r>
          </w:p>
        </w:tc>
      </w:tr>
    </w:tbl>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91424" w:rsidRPr="00991424" w:rsidRDefault="00991424" w:rsidP="009914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                    </w:t>
      </w:r>
    </w:p>
    <w:p w:rsidR="00991424" w:rsidRPr="00991424" w:rsidRDefault="00991424" w:rsidP="009914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991424" w:rsidRPr="00991424" w:rsidRDefault="00991424" w:rsidP="00A9427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Управляющий Делами                                              </w:t>
      </w:r>
      <w:proofErr w:type="spellStart"/>
      <w:r>
        <w:rPr>
          <w:rFonts w:ascii="Times New Roman" w:eastAsia="Times New Roman" w:hAnsi="Times New Roman" w:cs="Times New Roman"/>
          <w:sz w:val="24"/>
          <w:szCs w:val="24"/>
          <w:lang w:eastAsia="ru-RU"/>
        </w:rPr>
        <w:t>Г.А.Аскарова</w:t>
      </w:r>
      <w:proofErr w:type="spellEnd"/>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91424" w:rsidRPr="00991424" w:rsidRDefault="00991424" w:rsidP="00A942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A94277" w:rsidRDefault="00A94277"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r w:rsidRPr="00991424">
        <w:rPr>
          <w:rFonts w:ascii="Times New Roman" w:eastAsia="Times New Roman" w:hAnsi="Times New Roman" w:cs="Times New Roman"/>
          <w:b/>
          <w:i/>
          <w:sz w:val="26"/>
          <w:szCs w:val="26"/>
          <w:lang w:eastAsia="ru-RU"/>
        </w:rPr>
        <w:lastRenderedPageBreak/>
        <w:t>Прошу обратить особое внимание пункту</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991424">
        <w:rPr>
          <w:rFonts w:ascii="Times New Roman" w:eastAsia="Times New Roman" w:hAnsi="Times New Roman" w:cs="Times New Roman"/>
          <w:b/>
          <w:i/>
          <w:sz w:val="26"/>
          <w:szCs w:val="26"/>
          <w:lang w:eastAsia="ru-RU"/>
        </w:rPr>
        <w:t xml:space="preserve"> 8 статьи 67 Кодекса РБ о выборах</w:t>
      </w:r>
      <w:r w:rsidRPr="00991424">
        <w:rPr>
          <w:rFonts w:ascii="Times New Roman" w:eastAsia="Times New Roman" w:hAnsi="Times New Roman" w:cs="Times New Roman"/>
          <w:b/>
          <w:sz w:val="26"/>
          <w:szCs w:val="26"/>
          <w:lang w:eastAsia="ru-RU"/>
        </w:rPr>
        <w:t xml:space="preserve">   </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Статья 67. Условия выпуска и распространения печатных, аудиовизуальных и иных агитационных материалов</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(часть 2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Республики Башкортостан, а также при проведении выборов 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 (в ред. Законов РБ от 19.05.2016 N 370-з, от 31.05.2018 N 608-з)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5. Утратила силу. - Закона РБ от 03.07.2007 N 451-з.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7, 8, 9.1, 10.1 статьи 61 настоящего Кодекса, частью 3 настоящей статьи. (часть 6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7. Запрещается распространение агитационных материалов, изготовленных с нарушением части 6 настоящей статьи и (или) с нарушением требований, предусмотренных частью 4 настоящей статьи, частью 10 статьи 61 настоящего Кодекса. (часть 7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991424">
        <w:rPr>
          <w:rFonts w:ascii="Times New Roman" w:eastAsia="Times New Roman" w:hAnsi="Times New Roman" w:cs="Times New Roman"/>
          <w:i/>
          <w:sz w:val="24"/>
          <w:szCs w:val="24"/>
          <w:lang w:eastAsia="ru-RU"/>
        </w:rPr>
        <w:lastRenderedPageBreak/>
        <w:t>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991424">
        <w:rPr>
          <w:rFonts w:ascii="Times New Roman" w:eastAsia="Times New Roman" w:hAnsi="Times New Roman" w:cs="Times New Roman"/>
          <w:i/>
          <w:sz w:val="24"/>
          <w:szCs w:val="24"/>
          <w:lang w:eastAsia="ru-RU"/>
        </w:rPr>
        <w:t>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При этом за размещение агитационных материалов на объекте, находящемся в государственной или муниципальной собственности, плата не взимается.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(часть 10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(часть 11 в ред. Закона РБ от 19.05.2016 N 370-з)</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424">
        <w:rPr>
          <w:rFonts w:ascii="Times New Roman" w:eastAsia="Times New Roman" w:hAnsi="Times New Roman" w:cs="Times New Roman"/>
          <w:sz w:val="24"/>
          <w:szCs w:val="24"/>
          <w:lang w:eastAsia="ru-RU"/>
        </w:rPr>
        <w:t>12. Положения настоящей статьи не применяются в отношении агитационных материалов, распространяемых в соответствии со статьями 64, 65 настоящего Кодекса.</w:t>
      </w:r>
    </w:p>
    <w:p w:rsidR="00991424" w:rsidRPr="00991424" w:rsidRDefault="00991424" w:rsidP="009914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6485" w:rsidRDefault="00093D85" w:rsidP="00093D85">
      <w:pPr>
        <w:tabs>
          <w:tab w:val="left" w:pos="989"/>
        </w:tabs>
        <w:spacing w:line="240" w:lineRule="auto"/>
        <w:rPr>
          <w:rFonts w:ascii="Times New Roman" w:hAnsi="Times New Roman" w:cs="Times New Roman"/>
          <w:sz w:val="24"/>
          <w:szCs w:val="24"/>
        </w:rPr>
      </w:pPr>
      <w:r w:rsidRPr="00C34944">
        <w:rPr>
          <w:rFonts w:ascii="Times New Roman" w:hAnsi="Times New Roman" w:cs="Times New Roman"/>
          <w:sz w:val="24"/>
          <w:szCs w:val="24"/>
        </w:rPr>
        <w:t xml:space="preserve">        </w:t>
      </w:r>
    </w:p>
    <w:p w:rsidR="00093D85" w:rsidRPr="00C34944" w:rsidRDefault="006E6485" w:rsidP="00991424">
      <w:pPr>
        <w:tabs>
          <w:tab w:val="left" w:pos="9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71A11" w:rsidRPr="004B6624" w:rsidRDefault="00471A11" w:rsidP="00093D85">
      <w:pPr>
        <w:rPr>
          <w:rFonts w:ascii="Times New Roman" w:hAnsi="Times New Roman" w:cs="Times New Roman"/>
          <w:sz w:val="28"/>
          <w:szCs w:val="28"/>
        </w:rPr>
      </w:pPr>
    </w:p>
    <w:sectPr w:rsidR="00471A11" w:rsidRPr="004B6624" w:rsidSect="00A94277">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A5D9B"/>
    <w:multiLevelType w:val="multilevel"/>
    <w:tmpl w:val="324E3C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7F506BC8"/>
    <w:multiLevelType w:val="multilevel"/>
    <w:tmpl w:val="A7EA4174"/>
    <w:lvl w:ilvl="0">
      <w:start w:val="1"/>
      <w:numFmt w:val="decimal"/>
      <w:lvlText w:val="%1."/>
      <w:lvlJc w:val="left"/>
      <w:pPr>
        <w:ind w:left="1069"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71A11"/>
    <w:rsid w:val="0009193E"/>
    <w:rsid w:val="00093D85"/>
    <w:rsid w:val="000A604E"/>
    <w:rsid w:val="000B1D1F"/>
    <w:rsid w:val="000E7ECE"/>
    <w:rsid w:val="000F5C84"/>
    <w:rsid w:val="001473C1"/>
    <w:rsid w:val="0015321E"/>
    <w:rsid w:val="001724C1"/>
    <w:rsid w:val="001A775A"/>
    <w:rsid w:val="001C358E"/>
    <w:rsid w:val="001C7CAA"/>
    <w:rsid w:val="0020284E"/>
    <w:rsid w:val="002324C2"/>
    <w:rsid w:val="00297D60"/>
    <w:rsid w:val="002A772A"/>
    <w:rsid w:val="00305F1A"/>
    <w:rsid w:val="003552F3"/>
    <w:rsid w:val="0038540F"/>
    <w:rsid w:val="00403BCB"/>
    <w:rsid w:val="004101D1"/>
    <w:rsid w:val="004277CA"/>
    <w:rsid w:val="00444EF7"/>
    <w:rsid w:val="00445DA5"/>
    <w:rsid w:val="00471A11"/>
    <w:rsid w:val="004A30FB"/>
    <w:rsid w:val="004A6390"/>
    <w:rsid w:val="004B2591"/>
    <w:rsid w:val="004B6624"/>
    <w:rsid w:val="004F00EA"/>
    <w:rsid w:val="004F503D"/>
    <w:rsid w:val="00505247"/>
    <w:rsid w:val="00505D7A"/>
    <w:rsid w:val="005358B8"/>
    <w:rsid w:val="00582930"/>
    <w:rsid w:val="005D134A"/>
    <w:rsid w:val="0065452E"/>
    <w:rsid w:val="00674591"/>
    <w:rsid w:val="006B7626"/>
    <w:rsid w:val="006E18B6"/>
    <w:rsid w:val="006E6485"/>
    <w:rsid w:val="006F5270"/>
    <w:rsid w:val="007104F1"/>
    <w:rsid w:val="00713F1D"/>
    <w:rsid w:val="007235E2"/>
    <w:rsid w:val="007243DE"/>
    <w:rsid w:val="00727967"/>
    <w:rsid w:val="007B54AB"/>
    <w:rsid w:val="007C427B"/>
    <w:rsid w:val="008235F1"/>
    <w:rsid w:val="008424E8"/>
    <w:rsid w:val="00890A24"/>
    <w:rsid w:val="008B7246"/>
    <w:rsid w:val="008D1270"/>
    <w:rsid w:val="008E07A3"/>
    <w:rsid w:val="00903490"/>
    <w:rsid w:val="00921949"/>
    <w:rsid w:val="00942525"/>
    <w:rsid w:val="00991424"/>
    <w:rsid w:val="009B0B14"/>
    <w:rsid w:val="009B1BC7"/>
    <w:rsid w:val="009E1AF6"/>
    <w:rsid w:val="009E1CF9"/>
    <w:rsid w:val="009E3EB4"/>
    <w:rsid w:val="00A24547"/>
    <w:rsid w:val="00A77592"/>
    <w:rsid w:val="00A94277"/>
    <w:rsid w:val="00AC3493"/>
    <w:rsid w:val="00AE23B4"/>
    <w:rsid w:val="00B07DFA"/>
    <w:rsid w:val="00B23F12"/>
    <w:rsid w:val="00B37DF8"/>
    <w:rsid w:val="00B51B7C"/>
    <w:rsid w:val="00B96FEF"/>
    <w:rsid w:val="00BC0DAC"/>
    <w:rsid w:val="00C129BC"/>
    <w:rsid w:val="00C24F35"/>
    <w:rsid w:val="00C34944"/>
    <w:rsid w:val="00C36295"/>
    <w:rsid w:val="00C42ACA"/>
    <w:rsid w:val="00C4435B"/>
    <w:rsid w:val="00C47DCF"/>
    <w:rsid w:val="00C90C6E"/>
    <w:rsid w:val="00CC3B13"/>
    <w:rsid w:val="00CD588E"/>
    <w:rsid w:val="00CE2B37"/>
    <w:rsid w:val="00D05406"/>
    <w:rsid w:val="00D13570"/>
    <w:rsid w:val="00D9049A"/>
    <w:rsid w:val="00D9208D"/>
    <w:rsid w:val="00DC6379"/>
    <w:rsid w:val="00EB6704"/>
    <w:rsid w:val="00ED7CDD"/>
    <w:rsid w:val="00F22545"/>
    <w:rsid w:val="00F27A86"/>
    <w:rsid w:val="00F40FDF"/>
    <w:rsid w:val="00F41667"/>
    <w:rsid w:val="00F44929"/>
    <w:rsid w:val="00F653C4"/>
    <w:rsid w:val="00F655DF"/>
    <w:rsid w:val="00F77AF5"/>
    <w:rsid w:val="00F9339E"/>
    <w:rsid w:val="00FA1736"/>
    <w:rsid w:val="00FD26EC"/>
    <w:rsid w:val="00FF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F5CEAD0"/>
  <w15:docId w15:val="{34D718B4-9A42-4F4F-9422-57851BBE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A11"/>
    <w:rPr>
      <w:rFonts w:ascii="Tahoma" w:hAnsi="Tahoma" w:cs="Tahoma"/>
      <w:sz w:val="16"/>
      <w:szCs w:val="16"/>
    </w:rPr>
  </w:style>
  <w:style w:type="paragraph" w:styleId="a5">
    <w:name w:val="List Paragraph"/>
    <w:basedOn w:val="a"/>
    <w:uiPriority w:val="34"/>
    <w:qFormat/>
    <w:rsid w:val="00445DA5"/>
    <w:pPr>
      <w:ind w:left="720"/>
      <w:contextualSpacing/>
    </w:pPr>
  </w:style>
  <w:style w:type="table" w:styleId="a6">
    <w:name w:val="Table Grid"/>
    <w:basedOn w:val="a1"/>
    <w:uiPriority w:val="59"/>
    <w:rsid w:val="00991424"/>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1100">
      <w:bodyDiv w:val="1"/>
      <w:marLeft w:val="0"/>
      <w:marRight w:val="0"/>
      <w:marTop w:val="0"/>
      <w:marBottom w:val="0"/>
      <w:divBdr>
        <w:top w:val="none" w:sz="0" w:space="0" w:color="auto"/>
        <w:left w:val="none" w:sz="0" w:space="0" w:color="auto"/>
        <w:bottom w:val="none" w:sz="0" w:space="0" w:color="auto"/>
        <w:right w:val="none" w:sz="0" w:space="0" w:color="auto"/>
      </w:divBdr>
    </w:div>
    <w:div w:id="1749695380">
      <w:bodyDiv w:val="1"/>
      <w:marLeft w:val="0"/>
      <w:marRight w:val="0"/>
      <w:marTop w:val="0"/>
      <w:marBottom w:val="0"/>
      <w:divBdr>
        <w:top w:val="none" w:sz="0" w:space="0" w:color="auto"/>
        <w:left w:val="none" w:sz="0" w:space="0" w:color="auto"/>
        <w:bottom w:val="none" w:sz="0" w:space="0" w:color="auto"/>
        <w:right w:val="none" w:sz="0" w:space="0" w:color="auto"/>
      </w:divBdr>
    </w:div>
    <w:div w:id="1766997477">
      <w:bodyDiv w:val="1"/>
      <w:marLeft w:val="0"/>
      <w:marRight w:val="0"/>
      <w:marTop w:val="0"/>
      <w:marBottom w:val="0"/>
      <w:divBdr>
        <w:top w:val="none" w:sz="0" w:space="0" w:color="auto"/>
        <w:left w:val="none" w:sz="0" w:space="0" w:color="auto"/>
        <w:bottom w:val="none" w:sz="0" w:space="0" w:color="auto"/>
        <w:right w:val="none" w:sz="0" w:space="0" w:color="auto"/>
      </w:divBdr>
      <w:divsChild>
        <w:div w:id="1227036189">
          <w:marLeft w:val="0"/>
          <w:marRight w:val="0"/>
          <w:marTop w:val="150"/>
          <w:marBottom w:val="150"/>
          <w:divBdr>
            <w:top w:val="none" w:sz="0" w:space="0" w:color="auto"/>
            <w:left w:val="none" w:sz="0" w:space="0" w:color="auto"/>
            <w:bottom w:val="none" w:sz="0" w:space="0" w:color="auto"/>
            <w:right w:val="none" w:sz="0" w:space="0" w:color="auto"/>
          </w:divBdr>
          <w:divsChild>
            <w:div w:id="1399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40;n=48862;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2582</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Биляловский с.с</dc:creator>
  <cp:keywords/>
  <dc:description/>
  <cp:lastModifiedBy>Admin</cp:lastModifiedBy>
  <cp:revision>54</cp:revision>
  <cp:lastPrinted>2023-07-03T13:00:00Z</cp:lastPrinted>
  <dcterms:created xsi:type="dcterms:W3CDTF">2020-07-13T06:36:00Z</dcterms:created>
  <dcterms:modified xsi:type="dcterms:W3CDTF">2023-07-03T13:00:00Z</dcterms:modified>
</cp:coreProperties>
</file>