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22558" w:rsidTr="005C5B3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БАШКОРТОСТАН РЕСПУБЛИКА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361205">
              <w:rPr>
                <w:b/>
                <w:sz w:val="22"/>
                <w:szCs w:val="21"/>
              </w:rPr>
              <w:t>Ы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361205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361205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Ң</w:t>
            </w:r>
          </w:p>
          <w:p w:rsidR="00422558" w:rsidRPr="008512E6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  <w:lang w:val="be-BY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 w:rsidRPr="00361205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361205">
              <w:rPr>
                <w:rFonts w:cs="Calibri"/>
                <w:b/>
                <w:sz w:val="22"/>
                <w:szCs w:val="21"/>
              </w:rPr>
              <w:t>М</w:t>
            </w:r>
            <w:r w:rsidRPr="00361205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361205">
              <w:rPr>
                <w:rFonts w:cs="Calibri"/>
                <w:b/>
                <w:sz w:val="22"/>
                <w:szCs w:val="21"/>
              </w:rPr>
              <w:t>Е</w:t>
            </w:r>
          </w:p>
          <w:p w:rsidR="00422558" w:rsidRPr="00361205" w:rsidRDefault="00422558" w:rsidP="005C5B3B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361205">
              <w:rPr>
                <w:b/>
                <w:szCs w:val="21"/>
              </w:rPr>
              <w:t>СОВЕТЫ</w:t>
            </w:r>
          </w:p>
          <w:p w:rsidR="00422558" w:rsidRDefault="00422558" w:rsidP="005C5B3B">
            <w:pPr>
              <w:spacing w:after="16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Default="003A5A85" w:rsidP="005C5B3B">
            <w:pPr>
              <w:spacing w:after="160"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1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02283502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 w:rsidRPr="00361205">
              <w:rPr>
                <w:b/>
                <w:sz w:val="22"/>
                <w:szCs w:val="22"/>
              </w:rPr>
              <w:t xml:space="preserve">  </w:t>
            </w:r>
          </w:p>
          <w:p w:rsidR="00422558" w:rsidRPr="00361205" w:rsidRDefault="00422558" w:rsidP="00A049F6">
            <w:pPr>
              <w:pStyle w:val="a4"/>
              <w:spacing w:line="240" w:lineRule="auto"/>
              <w:ind w:left="119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СОВЕТ СЕЛЬСКОГО</w:t>
            </w:r>
            <w:r w:rsidRPr="0036120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61205">
              <w:rPr>
                <w:b/>
                <w:sz w:val="22"/>
                <w:szCs w:val="22"/>
              </w:rPr>
              <w:t xml:space="preserve">ПОСЕЛЕНИЯ </w:t>
            </w:r>
          </w:p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БИЛЯЛОВСКИЙ СЕЛЬСОВЕТ</w:t>
            </w:r>
          </w:p>
          <w:p w:rsidR="00422558" w:rsidRPr="00361205" w:rsidRDefault="00422558" w:rsidP="005C5B3B">
            <w:pPr>
              <w:pStyle w:val="a4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МУНИЦИПАЛЬНОГО РАЙОНА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361205">
              <w:rPr>
                <w:b/>
                <w:sz w:val="22"/>
                <w:szCs w:val="22"/>
              </w:rPr>
              <w:t>БАЙМАКСКИЙ РАЙОН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r w:rsidRPr="00361205">
              <w:rPr>
                <w:b/>
                <w:sz w:val="18"/>
                <w:szCs w:val="18"/>
              </w:rPr>
              <w:t>453666,с.Билялово,</w:t>
            </w:r>
          </w:p>
          <w:p w:rsidR="00422558" w:rsidRPr="00361205" w:rsidRDefault="00422558" w:rsidP="005C5B3B">
            <w:pPr>
              <w:pStyle w:val="a4"/>
              <w:tabs>
                <w:tab w:val="left" w:pos="4166"/>
              </w:tabs>
              <w:spacing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r w:rsidRPr="00361205">
              <w:rPr>
                <w:b/>
                <w:sz w:val="18"/>
                <w:szCs w:val="18"/>
              </w:rPr>
              <w:t>ул.З.Биишевой,19</w:t>
            </w:r>
          </w:p>
          <w:p w:rsidR="00422558" w:rsidRDefault="00422558" w:rsidP="005C5B3B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22558" w:rsidRDefault="00422558" w:rsidP="00487AD3">
      <w:pPr>
        <w:pStyle w:val="a4"/>
        <w:ind w:left="560"/>
        <w:jc w:val="center"/>
        <w:rPr>
          <w:rFonts w:ascii="Lucida Sans Unicode" w:hAnsi="Lucida Sans Unicode" w:cs="Lucida Sans Unicode"/>
          <w:b/>
          <w:sz w:val="22"/>
        </w:rPr>
      </w:pPr>
      <w:r>
        <w:rPr>
          <w:rFonts w:ascii="Lucida Sans Unicode" w:hAnsi="Lucida Sans Unicode" w:cs="Lucida Sans Unicode"/>
          <w:b/>
          <w:sz w:val="22"/>
        </w:rPr>
        <w:t>ҠАРАР                                                                       РЕШЕНИЕ</w:t>
      </w:r>
    </w:p>
    <w:p w:rsidR="00422558" w:rsidRDefault="00422558" w:rsidP="00487AD3">
      <w:pPr>
        <w:pStyle w:val="a4"/>
        <w:ind w:left="560"/>
        <w:jc w:val="center"/>
        <w:rPr>
          <w:rFonts w:ascii="Lucida Sans Unicode" w:hAnsi="Lucida Sans Unicode" w:cs="Lucida Sans Unicode"/>
          <w:b/>
          <w:sz w:val="22"/>
        </w:rPr>
      </w:pPr>
    </w:p>
    <w:p w:rsidR="00422558" w:rsidRPr="00907D12" w:rsidRDefault="003C4388" w:rsidP="00907D12">
      <w:pPr>
        <w:pStyle w:val="a4"/>
        <w:ind w:left="56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декабрь 2021</w:t>
      </w:r>
      <w:r w:rsidR="00422558" w:rsidRPr="00907D12">
        <w:rPr>
          <w:rFonts w:ascii="Times New Roman" w:hAnsi="Times New Roman"/>
          <w:sz w:val="28"/>
          <w:szCs w:val="28"/>
        </w:rPr>
        <w:t xml:space="preserve"> йыл                       №</w:t>
      </w:r>
      <w:r>
        <w:rPr>
          <w:rFonts w:ascii="Times New Roman" w:hAnsi="Times New Roman"/>
          <w:sz w:val="28"/>
          <w:szCs w:val="28"/>
        </w:rPr>
        <w:t xml:space="preserve"> 82                  20</w:t>
      </w:r>
      <w:r w:rsidR="00422558" w:rsidRPr="00907D12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21</w:t>
      </w:r>
      <w:r w:rsidR="00422558" w:rsidRPr="00907D12">
        <w:rPr>
          <w:rFonts w:ascii="Times New Roman" w:hAnsi="Times New Roman"/>
          <w:sz w:val="28"/>
          <w:szCs w:val="28"/>
        </w:rPr>
        <w:t xml:space="preserve"> года</w:t>
      </w:r>
    </w:p>
    <w:p w:rsidR="00422558" w:rsidRPr="00212D40" w:rsidRDefault="00422558" w:rsidP="00487AD3">
      <w:pPr>
        <w:pStyle w:val="a4"/>
        <w:ind w:left="56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22558" w:rsidRPr="00212D40" w:rsidRDefault="00422558" w:rsidP="005C5B3B">
      <w:pPr>
        <w:pStyle w:val="a4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22558" w:rsidRPr="00212D40" w:rsidRDefault="00422558" w:rsidP="00487AD3">
      <w:pPr>
        <w:pStyle w:val="a4"/>
        <w:ind w:left="560"/>
        <w:jc w:val="center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соглашений </w:t>
      </w:r>
      <w:r w:rsidR="003C4388" w:rsidRPr="00212D40">
        <w:rPr>
          <w:rFonts w:ascii="Times New Roman" w:hAnsi="Times New Roman"/>
          <w:b/>
          <w:bCs/>
          <w:kern w:val="28"/>
          <w:sz w:val="24"/>
          <w:szCs w:val="24"/>
        </w:rPr>
        <w:t xml:space="preserve">с органами местного самоуправления сельских поселений муниципального района Баймакский район Республики Башкортостан </w:t>
      </w:r>
      <w:r w:rsidRPr="00212D40">
        <w:rPr>
          <w:rFonts w:ascii="Times New Roman" w:hAnsi="Times New Roman"/>
          <w:b/>
          <w:bCs/>
          <w:kern w:val="28"/>
          <w:sz w:val="24"/>
          <w:szCs w:val="24"/>
        </w:rPr>
        <w:t xml:space="preserve">о передаче части полномочий по решению отдельных вопросов местного значения 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6" w:history="1">
        <w:r w:rsidRPr="00212D40">
          <w:rPr>
            <w:rStyle w:val="a5"/>
            <w:rFonts w:ascii="Times New Roman" w:hAnsi="Times New Roman"/>
            <w:sz w:val="24"/>
            <w:szCs w:val="24"/>
          </w:rPr>
          <w:t>закона</w:t>
        </w:r>
      </w:hyperlink>
      <w:r w:rsidRPr="00212D40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сельского поселения Биляловский сельсовет муниципального района Баймакский район Республики Башкортостан</w:t>
      </w:r>
    </w:p>
    <w:p w:rsidR="00422558" w:rsidRPr="00212D40" w:rsidRDefault="00422558" w:rsidP="00487AD3">
      <w:pPr>
        <w:pStyle w:val="a4"/>
        <w:ind w:left="560" w:firstLine="709"/>
        <w:jc w:val="center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1. Утвердить Соглашение о передаче части полномочий по решению отдельных вопросов местного значения сельского поселения Биляловский 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 №1)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2. Опубликовать настоящее решение на официальном сайте сельского поселения Биляловский сельсовет муниципального района Баймакский район Республики Башкортостан  по адресу: РБ, Баймакский район, с.Билялово ул.З.Биишевой, д.19 и информационном стенде Совета сельского поселения Биляловский сельсовет муниципального района Баймакский район Республики Башкортостан по адресу: РБ, Баймакский район с.Билялово ул.З.Биишевой, д.12.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pStyle w:val="a4"/>
        <w:ind w:left="560" w:firstLine="709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 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Глава сельского поселения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Биляловский сельсовет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Баймакский район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color w:val="000000"/>
          <w:sz w:val="24"/>
          <w:szCs w:val="24"/>
        </w:rPr>
        <w:tab/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>И.Ш.Саптаров</w:t>
      </w: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487AD3">
      <w:pPr>
        <w:spacing w:after="0"/>
        <w:ind w:left="69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5C5B3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2558" w:rsidRPr="00212D40" w:rsidRDefault="00422558" w:rsidP="00F94F1B">
      <w:pPr>
        <w:pStyle w:val="consnormal"/>
        <w:spacing w:before="0" w:beforeAutospacing="0" w:after="0" w:afterAutospacing="0"/>
        <w:ind w:left="4253"/>
        <w:jc w:val="both"/>
      </w:pPr>
      <w:r w:rsidRPr="00212D40">
        <w:rPr>
          <w:bCs/>
          <w:kern w:val="28"/>
        </w:rPr>
        <w:lastRenderedPageBreak/>
        <w:t>Приложение №1 к решению Совета  сельского поселения Биляловский сельсовет муниципального района Баймакский район Республики Башкортостан №</w:t>
      </w:r>
      <w:r w:rsidR="003C4388">
        <w:rPr>
          <w:bCs/>
          <w:kern w:val="28"/>
        </w:rPr>
        <w:t xml:space="preserve"> 82 от 20</w:t>
      </w:r>
      <w:r w:rsidR="00907D12">
        <w:rPr>
          <w:bCs/>
          <w:kern w:val="28"/>
        </w:rPr>
        <w:t xml:space="preserve"> </w:t>
      </w:r>
      <w:r w:rsidRPr="00212D40">
        <w:rPr>
          <w:bCs/>
          <w:kern w:val="28"/>
        </w:rPr>
        <w:t>декабря 20</w:t>
      </w:r>
      <w:r w:rsidR="003C4388">
        <w:rPr>
          <w:bCs/>
          <w:kern w:val="28"/>
        </w:rPr>
        <w:t>21</w:t>
      </w:r>
      <w:r w:rsidRPr="00212D40">
        <w:rPr>
          <w:bCs/>
          <w:kern w:val="28"/>
        </w:rPr>
        <w:t xml:space="preserve"> года</w:t>
      </w:r>
    </w:p>
    <w:p w:rsidR="00422558" w:rsidRPr="00212D40" w:rsidRDefault="00422558" w:rsidP="00F94F1B">
      <w:pPr>
        <w:pStyle w:val="consnormal"/>
        <w:spacing w:before="0" w:beforeAutospacing="0" w:after="0" w:afterAutospacing="0"/>
        <w:ind w:firstLine="709"/>
        <w:jc w:val="both"/>
      </w:pPr>
      <w:r w:rsidRPr="00212D40">
        <w:rPr>
          <w:color w:val="000000"/>
        </w:rPr>
        <w:t> </w:t>
      </w:r>
    </w:p>
    <w:p w:rsidR="00422558" w:rsidRPr="00212D40" w:rsidRDefault="00422558" w:rsidP="00F94F1B">
      <w:pPr>
        <w:pStyle w:val="a4"/>
        <w:ind w:left="280"/>
        <w:jc w:val="center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Биляловский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422558" w:rsidRPr="00212D40" w:rsidRDefault="00422558" w:rsidP="00F94F1B">
      <w:pPr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3A5A85">
      <w:pPr>
        <w:ind w:left="280" w:firstLine="4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с.Б</w:t>
      </w:r>
      <w:r w:rsidR="003C4388">
        <w:rPr>
          <w:rFonts w:ascii="Times New Roman" w:hAnsi="Times New Roman"/>
          <w:color w:val="000000"/>
          <w:sz w:val="24"/>
          <w:szCs w:val="24"/>
        </w:rPr>
        <w:t xml:space="preserve">илялово </w:t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</w:r>
      <w:r w:rsidR="003C4388">
        <w:rPr>
          <w:rFonts w:ascii="Times New Roman" w:hAnsi="Times New Roman"/>
          <w:color w:val="000000"/>
          <w:sz w:val="24"/>
          <w:szCs w:val="24"/>
        </w:rPr>
        <w:tab/>
        <w:t xml:space="preserve">              «20» декабря 2021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Совет муниципального района Баймакский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Башкортостан, действующего на основании </w:t>
      </w:r>
      <w:r w:rsidRPr="00212D40">
        <w:rPr>
          <w:rFonts w:ascii="Times New Roman" w:hAnsi="Times New Roman"/>
          <w:sz w:val="24"/>
          <w:szCs w:val="24"/>
        </w:rPr>
        <w:t>Устава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, с одной стороны, и Совет сельского поселения Биляловский сельсовет муниципального района Баймакский район Республики Башкортостан, именуемый в дальнейшем «Сторона 2», в лице главы сельского поселения Биляловский сельсовет муниципального района Баймакский район Республики Башкортостан, действующего на основании </w:t>
      </w:r>
      <w:r w:rsidRPr="00212D40">
        <w:rPr>
          <w:rFonts w:ascii="Times New Roman" w:hAnsi="Times New Roman"/>
          <w:sz w:val="24"/>
          <w:szCs w:val="24"/>
        </w:rPr>
        <w:t>Устава</w:t>
      </w:r>
      <w:r w:rsidRPr="00212D40">
        <w:rPr>
          <w:rFonts w:ascii="Times New Roman" w:hAnsi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422558" w:rsidRPr="00212D40" w:rsidRDefault="00422558" w:rsidP="002F454A">
      <w:pPr>
        <w:pStyle w:val="heading"/>
        <w:spacing w:before="0" w:beforeAutospacing="0" w:after="0" w:afterAutospacing="0"/>
        <w:jc w:val="both"/>
      </w:pPr>
      <w:r w:rsidRPr="00212D40">
        <w:rPr>
          <w:bCs/>
          <w:color w:val="000000"/>
        </w:rPr>
        <w:t> 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1</w:t>
      </w:r>
      <w:r w:rsidRPr="00212D40">
        <w:rPr>
          <w:rFonts w:ascii="Times New Roman" w:hAnsi="Times New Roman"/>
          <w:sz w:val="24"/>
          <w:szCs w:val="24"/>
        </w:rPr>
        <w:t>. Предмет Соглашения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является:</w:t>
      </w:r>
    </w:p>
    <w:p w:rsidR="00422558" w:rsidRPr="00212D40" w:rsidRDefault="00422558" w:rsidP="00F94F1B">
      <w:pPr>
        <w:pStyle w:val="a6"/>
        <w:spacing w:after="0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 xml:space="preserve">1.1. 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(далее- Федеральный закон): 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sz w:val="24"/>
          <w:szCs w:val="24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422558" w:rsidRPr="00212D40" w:rsidRDefault="00422558" w:rsidP="00F94F1B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>1.2. По вопросу местного значения поселения, предусмотренного пунктом 6 части 1 статьи 14 Федерального закона (О</w:t>
      </w:r>
      <w:r w:rsidRPr="00212D40">
        <w:rPr>
          <w:rFonts w:ascii="Times New Roman" w:hAnsi="Times New Roman"/>
          <w:b/>
          <w:bCs/>
          <w:sz w:val="24"/>
          <w:szCs w:val="24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212D40">
        <w:rPr>
          <w:rFonts w:ascii="Times New Roman" w:hAnsi="Times New Roman"/>
          <w:b/>
          <w:sz w:val="24"/>
          <w:szCs w:val="24"/>
        </w:rPr>
        <w:t>законодательством):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lastRenderedPageBreak/>
        <w:t>-разработка и утверждение муниципальной программы «Поддержка молодых семей, нуждающихся в улучшении жилищных условий, муниципального района Баймакский район Республики Башкортостан»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-информирование граждан, молодых семей об условиях и порядке участия в действующих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-формирование и ведение учетных дел участников программ;</w:t>
      </w:r>
    </w:p>
    <w:p w:rsidR="00422558" w:rsidRPr="00212D40" w:rsidRDefault="003C4388" w:rsidP="00F94F1B">
      <w:pPr>
        <w:pStyle w:val="a8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-осуществление постановки на учет и принятие решений</w:t>
      </w:r>
      <w:r w:rsidR="00422558" w:rsidRPr="00212D40">
        <w:rPr>
          <w:sz w:val="26"/>
          <w:szCs w:val="26"/>
        </w:rPr>
        <w:t xml:space="preserve"> о признании участниками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принятие решений об утверждении списка претендентов на участие в Программе в текущем финансовом году;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-формиров</w:t>
      </w:r>
      <w:r w:rsidR="003C4388">
        <w:rPr>
          <w:sz w:val="26"/>
          <w:szCs w:val="26"/>
        </w:rPr>
        <w:t>а</w:t>
      </w:r>
      <w:r w:rsidRPr="00212D40">
        <w:rPr>
          <w:sz w:val="26"/>
          <w:szCs w:val="26"/>
        </w:rPr>
        <w:t>ние и направление в Министерство сельского хозяйства Республики Башкортостан (далее – МСХ РБ), Государственный комитет по строительству и архитектуре Республики Башкортостан (далее-Госстрой)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-заключение соглашений с МСХ РБ и Госстроем о предоставлении субсидии МР Баймакский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принятие заявлений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-выдача свидетельств о праве на получение социальной выплаты на приобретение (строительство) жилья участникам Программ;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-осуществление контроля в процессе приобретения (строительства) жилья молодыми семьями;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lastRenderedPageBreak/>
        <w:t>-перечисление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422558" w:rsidRPr="00212D40" w:rsidRDefault="00422558" w:rsidP="00F94F1B">
      <w:pPr>
        <w:pStyle w:val="a8"/>
        <w:ind w:left="284" w:firstLine="567"/>
        <w:jc w:val="both"/>
        <w:rPr>
          <w:sz w:val="26"/>
          <w:szCs w:val="26"/>
        </w:rPr>
      </w:pPr>
      <w:r w:rsidRPr="00212D40">
        <w:rPr>
          <w:sz w:val="26"/>
          <w:szCs w:val="26"/>
        </w:rPr>
        <w:t>- предоставление в МСХ РБ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12D40">
        <w:rPr>
          <w:rFonts w:ascii="Times New Roman" w:hAnsi="Times New Roman"/>
          <w:b/>
          <w:color w:val="000000"/>
          <w:sz w:val="24"/>
          <w:szCs w:val="24"/>
        </w:rPr>
        <w:t>1.2. 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</w:r>
      <w:r w:rsidR="00E564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r w:rsidR="00E564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в соответствии с гражданским законодательством Российской Федерации решения о сносе самовольной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1)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2)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3)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4)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422558" w:rsidRPr="00212D40" w:rsidRDefault="00422558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5)</w:t>
      </w:r>
      <w:r w:rsidRPr="00212D40">
        <w:rPr>
          <w:rFonts w:ascii="Times New Roman" w:hAnsi="Times New Roman"/>
          <w:color w:val="000000"/>
          <w:sz w:val="24"/>
          <w:szCs w:val="24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422558" w:rsidRPr="00E5642E" w:rsidRDefault="00422558" w:rsidP="00E5642E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6) полномочия по осуществлению муниципального земельного контроля.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212D40">
        <w:rPr>
          <w:b/>
          <w:color w:val="000000"/>
        </w:rPr>
        <w:t>1</w:t>
      </w:r>
      <w:r w:rsidR="00E5642E">
        <w:rPr>
          <w:b/>
          <w:color w:val="000000"/>
        </w:rPr>
        <w:t>.3</w:t>
      </w:r>
      <w:r w:rsidRPr="00212D40">
        <w:rPr>
          <w:b/>
          <w:color w:val="000000"/>
        </w:rPr>
        <w:t xml:space="preserve">. </w:t>
      </w:r>
      <w:r w:rsidRPr="00212D40">
        <w:rPr>
          <w:b/>
          <w:iCs/>
          <w:color w:val="000000"/>
        </w:rPr>
        <w:t>По вопросам</w:t>
      </w:r>
      <w:r w:rsidRPr="00212D40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поселения(</w:t>
      </w:r>
      <w:r w:rsidRPr="00212D40">
        <w:rPr>
          <w:b/>
          <w:color w:val="000000"/>
        </w:rPr>
        <w:t xml:space="preserve">пункт 24 части 1 статьи 14 </w:t>
      </w:r>
      <w:r w:rsidRPr="00212D40">
        <w:rPr>
          <w:b/>
        </w:rPr>
        <w:t>Федерального закона):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80" w:firstLine="709"/>
        <w:jc w:val="both"/>
      </w:pPr>
      <w:r w:rsidRPr="00212D40"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422558" w:rsidRPr="00212D40" w:rsidRDefault="00E5642E" w:rsidP="00F94F1B">
      <w:pPr>
        <w:pStyle w:val="consplusnormal"/>
        <w:spacing w:before="0" w:beforeAutospacing="0" w:after="0" w:afterAutospacing="0"/>
        <w:ind w:left="278" w:firstLine="709"/>
        <w:jc w:val="both"/>
        <w:rPr>
          <w:b/>
        </w:rPr>
      </w:pPr>
      <w:r>
        <w:rPr>
          <w:b/>
        </w:rPr>
        <w:t>1.4</w:t>
      </w:r>
      <w:r w:rsidR="00422558" w:rsidRPr="00212D40">
        <w:rPr>
          <w:b/>
        </w:rPr>
        <w:t>. По вопросу организации ритуальных услуг и содержания мест захоронения (</w:t>
      </w:r>
      <w:r w:rsidR="00422558" w:rsidRPr="00212D40">
        <w:rPr>
          <w:b/>
          <w:color w:val="000000"/>
        </w:rPr>
        <w:t xml:space="preserve">пункт 22 части 1 статьи 14 </w:t>
      </w:r>
      <w:r w:rsidR="00422558" w:rsidRPr="00212D40">
        <w:rPr>
          <w:b/>
        </w:rPr>
        <w:t>Федерального закона):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:rsidR="00422558" w:rsidRPr="00212D40" w:rsidRDefault="00422558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lastRenderedPageBreak/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422558" w:rsidRPr="00212D40" w:rsidRDefault="00422558" w:rsidP="002F454A">
      <w:pPr>
        <w:pStyle w:val="consplusnormal"/>
        <w:spacing w:before="0" w:beforeAutospacing="0" w:after="0" w:afterAutospacing="0"/>
        <w:ind w:left="278" w:firstLine="709"/>
        <w:jc w:val="both"/>
      </w:pPr>
      <w:r w:rsidRPr="00212D40">
        <w:t>определение требований к качеству предоставляемых услуг согласно гарантированного перечня (ч.1 ст. 9 Федерального закона от 12.01.1996 N 8-ФЗ «О погребении и похоронном деле»).</w:t>
      </w:r>
    </w:p>
    <w:p w:rsidR="00422558" w:rsidRPr="00212D40" w:rsidRDefault="00422558" w:rsidP="002F454A">
      <w:pPr>
        <w:pStyle w:val="consplusnormal"/>
        <w:spacing w:before="0" w:beforeAutospacing="0" w:after="0" w:afterAutospacing="0"/>
        <w:ind w:left="280" w:firstLine="709"/>
        <w:jc w:val="both"/>
      </w:pPr>
    </w:p>
    <w:p w:rsidR="00422558" w:rsidRPr="00212D40" w:rsidRDefault="00422558" w:rsidP="002F454A">
      <w:pPr>
        <w:pStyle w:val="a6"/>
        <w:spacing w:after="0" w:line="240" w:lineRule="auto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 w:rsidRPr="00212D40">
        <w:rPr>
          <w:rFonts w:ascii="Times New Roman" w:hAnsi="Times New Roman"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422558" w:rsidRPr="00212D40" w:rsidRDefault="00422558" w:rsidP="002F454A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2D40">
        <w:rPr>
          <w:rFonts w:ascii="Times New Roman" w:hAnsi="Times New Roman"/>
          <w:b/>
          <w:color w:val="000000"/>
          <w:sz w:val="24"/>
          <w:szCs w:val="24"/>
        </w:rPr>
        <w:t xml:space="preserve">1.1. По вопросу организации в границах поселения электро-, тепло-, газо- и водоснабжения населения, водоотведения, снабжения населения топливом (пункт 4 части 1 статьи 14 Федерального </w:t>
      </w:r>
      <w:r w:rsidRPr="00212D40">
        <w:rPr>
          <w:rFonts w:ascii="Times New Roman" w:hAnsi="Times New Roman"/>
          <w:b/>
          <w:sz w:val="24"/>
          <w:szCs w:val="24"/>
        </w:rPr>
        <w:t>закона):</w:t>
      </w:r>
    </w:p>
    <w:p w:rsidR="00422558" w:rsidRPr="00EC1FDF" w:rsidRDefault="00422558" w:rsidP="00127307">
      <w:pPr>
        <w:pStyle w:val="a6"/>
        <w:spacing w:after="0"/>
        <w:ind w:left="28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307">
        <w:rPr>
          <w:rFonts w:ascii="Times New Roman" w:hAnsi="Times New Roman"/>
          <w:bCs/>
          <w:iCs/>
          <w:color w:val="FF0000"/>
          <w:sz w:val="24"/>
          <w:szCs w:val="24"/>
        </w:rPr>
        <w:t xml:space="preserve">  </w:t>
      </w:r>
      <w:r w:rsidRPr="00EC1FDF">
        <w:rPr>
          <w:rFonts w:ascii="Times New Roman" w:hAnsi="Times New Roman"/>
          <w:bCs/>
          <w:iCs/>
          <w:sz w:val="24"/>
          <w:szCs w:val="24"/>
        </w:rPr>
        <w:t xml:space="preserve">полномочия </w:t>
      </w:r>
      <w:r w:rsidR="00EC1FDF">
        <w:rPr>
          <w:rFonts w:ascii="Times New Roman" w:hAnsi="Times New Roman"/>
          <w:bCs/>
          <w:iCs/>
          <w:sz w:val="24"/>
          <w:szCs w:val="24"/>
        </w:rPr>
        <w:t xml:space="preserve">по организации </w:t>
      </w:r>
      <w:r w:rsidRPr="00EC1FDF">
        <w:rPr>
          <w:rFonts w:ascii="Times New Roman" w:hAnsi="Times New Roman"/>
          <w:bCs/>
          <w:iCs/>
          <w:sz w:val="24"/>
          <w:szCs w:val="24"/>
        </w:rPr>
        <w:t>водоснабжения</w:t>
      </w:r>
      <w:r w:rsidR="00EC1FDF">
        <w:rPr>
          <w:rFonts w:ascii="Times New Roman" w:hAnsi="Times New Roman"/>
          <w:bCs/>
          <w:iCs/>
          <w:sz w:val="24"/>
          <w:szCs w:val="24"/>
        </w:rPr>
        <w:t xml:space="preserve"> и водоотведения на территории поселения в соответствии с Федеральным законом от07.12.2011 № 416-ФЗ «О  водоснабжении и водоотведении» </w:t>
      </w:r>
    </w:p>
    <w:p w:rsidR="00422558" w:rsidRPr="00212D40" w:rsidRDefault="00422558" w:rsidP="002F454A">
      <w:pPr>
        <w:pStyle w:val="a6"/>
        <w:spacing w:after="0" w:line="240" w:lineRule="auto"/>
        <w:ind w:left="28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558" w:rsidRPr="00212D40" w:rsidRDefault="00422558" w:rsidP="002F454A">
      <w:pPr>
        <w:spacing w:line="240" w:lineRule="auto"/>
        <w:ind w:left="280" w:firstLine="71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2D40">
        <w:rPr>
          <w:rFonts w:ascii="Times New Roman" w:hAnsi="Times New Roman"/>
          <w:b/>
          <w:sz w:val="24"/>
          <w:szCs w:val="24"/>
        </w:rPr>
        <w:t xml:space="preserve">1.2.По вопросу </w:t>
      </w:r>
      <w:r w:rsidRPr="00212D40">
        <w:rPr>
          <w:rFonts w:ascii="Times New Roman" w:hAnsi="Times New Roman"/>
          <w:b/>
          <w:color w:val="000000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ст. 14 Федерального закона):</w:t>
      </w:r>
    </w:p>
    <w:p w:rsidR="00422558" w:rsidRPr="00212D40" w:rsidRDefault="00422558" w:rsidP="002F454A">
      <w:pPr>
        <w:spacing w:line="240" w:lineRule="auto"/>
        <w:ind w:left="280" w:firstLine="851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EC1FDF" w:rsidRDefault="00422558" w:rsidP="00EC1FDF">
      <w:pPr>
        <w:spacing w:line="240" w:lineRule="auto"/>
        <w:ind w:left="280" w:firstLine="851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2) иные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212D40">
        <w:rPr>
          <w:rFonts w:ascii="Times New Roman" w:hAnsi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 за исключением:</w:t>
      </w:r>
    </w:p>
    <w:p w:rsidR="00422558" w:rsidRPr="00212D40" w:rsidRDefault="00422558" w:rsidP="003A5A85">
      <w:pPr>
        <w:spacing w:line="240" w:lineRule="auto"/>
        <w:ind w:left="280" w:firstLine="851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 xml:space="preserve">статьи 13 Федерального </w:t>
      </w:r>
      <w:r w:rsidRPr="00212D40">
        <w:rPr>
          <w:rFonts w:ascii="Times New Roman" w:hAnsi="Times New Roman"/>
          <w:sz w:val="24"/>
          <w:szCs w:val="24"/>
        </w:rPr>
        <w:t>закон</w:t>
      </w:r>
      <w:r w:rsidRPr="00212D40">
        <w:rPr>
          <w:rFonts w:ascii="Times New Roman" w:hAnsi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12D40">
        <w:rPr>
          <w:rFonts w:ascii="Times New Roman" w:hAnsi="Times New Roman"/>
          <w:color w:val="000000"/>
          <w:sz w:val="24"/>
          <w:szCs w:val="24"/>
        </w:rPr>
        <w:t>);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2. Права и обязанности Стороны 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Сторона 1:</w:t>
      </w:r>
    </w:p>
    <w:p w:rsidR="00422558" w:rsidRPr="00212D40" w:rsidRDefault="00422558" w:rsidP="002F454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1) перечисляет финансовые средства Стороне 2 в виде межбюджетных трансфертов из бюджета   муниципального района Баймакский район Республики Башкортостан </w:t>
      </w:r>
      <w:r w:rsidRPr="00EC1FDF">
        <w:rPr>
          <w:rFonts w:ascii="Times New Roman" w:hAnsi="Times New Roman"/>
          <w:bCs/>
          <w:sz w:val="24"/>
          <w:szCs w:val="24"/>
        </w:rPr>
        <w:t>для осуществления передаваемых полномочий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в размере </w:t>
      </w:r>
      <w:r w:rsidR="00D06016">
        <w:rPr>
          <w:rFonts w:ascii="Times New Roman" w:hAnsi="Times New Roman"/>
          <w:color w:val="000000"/>
        </w:rPr>
        <w:t>232 900</w:t>
      </w:r>
      <w:r w:rsidRPr="00212D40">
        <w:rPr>
          <w:rFonts w:ascii="Times New Roman" w:hAnsi="Times New Roman"/>
          <w:color w:val="000000"/>
        </w:rPr>
        <w:t>,00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рублей в следующем порядке: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lastRenderedPageBreak/>
        <w:t>-перечислением на лицевые счета администрации сельского поселения не позднее 01.05.202</w:t>
      </w:r>
      <w:r w:rsidR="00D0601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2) передает Стороне 2 </w:t>
      </w:r>
      <w:r w:rsidRPr="00212D40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муниципальное имущество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пп. «б»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пп. «б»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r w:rsidRPr="00212D40">
        <w:rPr>
          <w:rFonts w:ascii="Times New Roman" w:hAnsi="Times New Roman"/>
          <w:bCs/>
          <w:sz w:val="24"/>
          <w:szCs w:val="24"/>
        </w:rPr>
        <w:t>пп. «а»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статьи 1 настоящего Соглашения;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</w:t>
      </w:r>
      <w:r w:rsidRPr="00212D40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фертов;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9) не позднее 10 дней передает Стороне 2 неиспользованные финансовые средства, перечисляемые на осуществление полномочий.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3. Права и обязанности Стороны 2 </w:t>
      </w:r>
    </w:p>
    <w:p w:rsidR="00422558" w:rsidRPr="00212D40" w:rsidRDefault="00422558" w:rsidP="00F94F1B">
      <w:pPr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Сторона 2: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</w:t>
      </w:r>
      <w:r w:rsidRPr="00212D40">
        <w:rPr>
          <w:rFonts w:ascii="Times New Roman" w:hAnsi="Times New Roman"/>
          <w:bCs/>
          <w:sz w:val="24"/>
          <w:szCs w:val="24"/>
        </w:rPr>
        <w:t>для осуществления передаваемых полномочий, указанных в пп. «а» статьи 1 настоящего Соглашения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2) передает Стороне 1 </w:t>
      </w:r>
      <w:r w:rsidRPr="00212D40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муниципальное имущество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пп. «а»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пп. «а» статьи 1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r w:rsidRPr="00212D40">
        <w:rPr>
          <w:rFonts w:ascii="Times New Roman" w:hAnsi="Times New Roman"/>
          <w:bCs/>
          <w:sz w:val="24"/>
          <w:szCs w:val="24"/>
        </w:rPr>
        <w:t>пп. «б»</w:t>
      </w:r>
      <w:r w:rsidR="00EC1FDF">
        <w:rPr>
          <w:rFonts w:ascii="Times New Roman" w:hAnsi="Times New Roman"/>
          <w:bCs/>
          <w:sz w:val="24"/>
          <w:szCs w:val="24"/>
        </w:rPr>
        <w:t xml:space="preserve"> 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статьи 1 настоящего Соглашения;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lastRenderedPageBreak/>
        <w:t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тран</w:t>
      </w:r>
      <w:r w:rsidRPr="00212D40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>фертов;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422558" w:rsidRPr="00212D40" w:rsidRDefault="00422558" w:rsidP="003A5A85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4. Порядок определения объема межбюджетных трансфертов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о бюджете сельского поселения </w:t>
      </w:r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на 202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год и плановый период,  решением Совета   муниципального района Баймакский район Республики </w:t>
      </w:r>
      <w:r w:rsidR="00EC1FDF">
        <w:rPr>
          <w:rFonts w:ascii="Times New Roman" w:hAnsi="Times New Roman"/>
          <w:bCs/>
          <w:color w:val="000000"/>
          <w:sz w:val="24"/>
          <w:szCs w:val="24"/>
        </w:rPr>
        <w:t>Башкортостан о бюджете   на 2022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год и плановый период в соответствии с бюджетным законодательством.</w:t>
      </w:r>
    </w:p>
    <w:p w:rsidR="00651E01" w:rsidRDefault="00422558" w:rsidP="00651E01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5. Основания и порядок прекращения соглашения</w:t>
      </w:r>
    </w:p>
    <w:p w:rsidR="00651E01" w:rsidRDefault="00422558" w:rsidP="00651E01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1) по соглашению Сторон;</w:t>
      </w:r>
    </w:p>
    <w:p w:rsidR="00651E01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5) в случае установления факта нарушения осуществления переданных полномочий.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6. Ответственность Сторон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lastRenderedPageBreak/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В случае несвоевременного и (или) неполного исполнения обязательств, перечисленных в статье 1 настоящего виновная Сторона уплачивает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7. Порядок разрешения споров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22558" w:rsidRPr="002F454A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sz w:val="24"/>
          <w:szCs w:val="24"/>
        </w:rPr>
        <w:t>Статья 8. Заключительные условия</w:t>
      </w:r>
    </w:p>
    <w:p w:rsidR="00422558" w:rsidRPr="00212D40" w:rsidRDefault="00422558" w:rsidP="00651E01">
      <w:pPr>
        <w:spacing w:line="240" w:lineRule="auto"/>
        <w:ind w:left="278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1. Настоящее Соглашение вступает в силу с 1 января 202</w:t>
      </w:r>
      <w:r w:rsidR="00651E0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года, но не ранее его утверждения решениями Совета сельского поселения </w:t>
      </w:r>
      <w:r w:rsidRPr="00212D40">
        <w:rPr>
          <w:rFonts w:ascii="Times New Roman" w:hAnsi="Times New Roman"/>
          <w:color w:val="000000"/>
          <w:sz w:val="24"/>
          <w:szCs w:val="24"/>
        </w:rPr>
        <w:t>Биляловский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202</w:t>
      </w:r>
      <w:r w:rsidR="0072128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12D40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22558" w:rsidRPr="00212D40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22558" w:rsidRDefault="00422558" w:rsidP="002F454A">
      <w:pPr>
        <w:spacing w:line="240" w:lineRule="auto"/>
        <w:ind w:left="2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40">
        <w:rPr>
          <w:rFonts w:ascii="Times New Roman" w:hAnsi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422558" w:rsidRPr="00212D40" w:rsidRDefault="00422558" w:rsidP="003A5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4784"/>
        <w:gridCol w:w="4785"/>
      </w:tblGrid>
      <w:tr w:rsidR="00422558" w:rsidRPr="00212D40" w:rsidTr="00D504A0">
        <w:trPr>
          <w:trHeight w:val="1491"/>
        </w:trPr>
        <w:tc>
          <w:tcPr>
            <w:tcW w:w="2500" w:type="pct"/>
          </w:tcPr>
          <w:p w:rsidR="00422558" w:rsidRPr="00212D40" w:rsidRDefault="00422558" w:rsidP="002F454A">
            <w:pPr>
              <w:spacing w:line="240" w:lineRule="auto"/>
              <w:ind w:left="280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муниципального района Баймакский район Республики Башкортостан</w:t>
            </w:r>
          </w:p>
          <w:p w:rsidR="00422558" w:rsidRPr="00212D40" w:rsidRDefault="00422558" w:rsidP="003A5A85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500" w:type="pct"/>
          </w:tcPr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Сторона 2</w:t>
            </w:r>
          </w:p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Совет сельского поселения сельского поселения Биляловский сельсовет муниципального района Баймакский район Республики Башкортостан</w:t>
            </w:r>
          </w:p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2558" w:rsidRPr="00212D40" w:rsidTr="00D504A0">
        <w:trPr>
          <w:trHeight w:val="1491"/>
        </w:trPr>
        <w:tc>
          <w:tcPr>
            <w:tcW w:w="2500" w:type="pct"/>
          </w:tcPr>
          <w:p w:rsidR="00422558" w:rsidRPr="00212D40" w:rsidRDefault="00422558" w:rsidP="002F454A">
            <w:pPr>
              <w:spacing w:line="240" w:lineRule="auto"/>
              <w:ind w:left="28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Совета муниципального района Баймакский район Республики Башкортостан</w:t>
            </w:r>
          </w:p>
          <w:p w:rsidR="00422558" w:rsidRPr="00212D40" w:rsidRDefault="00422558" w:rsidP="002F454A">
            <w:pPr>
              <w:spacing w:line="240" w:lineRule="auto"/>
              <w:ind w:left="280" w:firstLine="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422558" w:rsidRPr="00212D40" w:rsidRDefault="00422558" w:rsidP="003A5A85">
            <w:pPr>
              <w:spacing w:line="240" w:lineRule="auto"/>
              <w:ind w:left="280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212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     </w:t>
            </w:r>
            <w:r w:rsidR="006B636A" w:rsidRPr="006B636A">
              <w:rPr>
                <w:rFonts w:ascii="Times New Roman" w:hAnsi="Times New Roman"/>
                <w:color w:val="000000"/>
                <w:sz w:val="24"/>
                <w:szCs w:val="24"/>
              </w:rPr>
              <w:t>Бахтияров И.С.</w:t>
            </w:r>
          </w:p>
        </w:tc>
        <w:tc>
          <w:tcPr>
            <w:tcW w:w="2500" w:type="pct"/>
          </w:tcPr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сельского поселения Биляловский сельсовет поселения муниципального района Баймакский район Республики Башкортостан</w:t>
            </w:r>
          </w:p>
          <w:p w:rsidR="00422558" w:rsidRPr="00361205" w:rsidRDefault="00422558" w:rsidP="002F454A">
            <w:pPr>
              <w:pStyle w:val="a4"/>
              <w:spacing w:line="240" w:lineRule="auto"/>
              <w:ind w:left="28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2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422558" w:rsidRPr="00212D40" w:rsidRDefault="00422558" w:rsidP="003A5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 Саптаров</w:t>
            </w:r>
            <w:r w:rsidR="003A5A85"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5A85" w:rsidRPr="00212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И.Ш.</w:t>
            </w:r>
          </w:p>
        </w:tc>
      </w:tr>
    </w:tbl>
    <w:p w:rsidR="00422558" w:rsidRPr="005C5B3B" w:rsidRDefault="00422558" w:rsidP="003A5A85">
      <w:pPr>
        <w:spacing w:line="240" w:lineRule="auto"/>
        <w:jc w:val="both"/>
        <w:rPr>
          <w:sz w:val="24"/>
          <w:szCs w:val="24"/>
        </w:rPr>
      </w:pPr>
    </w:p>
    <w:sectPr w:rsidR="00422558" w:rsidRPr="005C5B3B" w:rsidSect="00C8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D3"/>
    <w:rsid w:val="000209F2"/>
    <w:rsid w:val="00055A39"/>
    <w:rsid w:val="000569DA"/>
    <w:rsid w:val="00101343"/>
    <w:rsid w:val="00127307"/>
    <w:rsid w:val="00185882"/>
    <w:rsid w:val="00212D40"/>
    <w:rsid w:val="00242945"/>
    <w:rsid w:val="00245552"/>
    <w:rsid w:val="00245730"/>
    <w:rsid w:val="002671D5"/>
    <w:rsid w:val="002E7DBD"/>
    <w:rsid w:val="002F454A"/>
    <w:rsid w:val="00361205"/>
    <w:rsid w:val="003711CD"/>
    <w:rsid w:val="003924E4"/>
    <w:rsid w:val="003A5A85"/>
    <w:rsid w:val="003C4388"/>
    <w:rsid w:val="00422558"/>
    <w:rsid w:val="00487AD3"/>
    <w:rsid w:val="00490680"/>
    <w:rsid w:val="00502C98"/>
    <w:rsid w:val="005937C6"/>
    <w:rsid w:val="005C5B3B"/>
    <w:rsid w:val="00625ED1"/>
    <w:rsid w:val="00635697"/>
    <w:rsid w:val="00651E01"/>
    <w:rsid w:val="006B636A"/>
    <w:rsid w:val="0072128D"/>
    <w:rsid w:val="007259F1"/>
    <w:rsid w:val="00732C9F"/>
    <w:rsid w:val="00757247"/>
    <w:rsid w:val="00766E09"/>
    <w:rsid w:val="007840E5"/>
    <w:rsid w:val="008204F0"/>
    <w:rsid w:val="008512E6"/>
    <w:rsid w:val="00906774"/>
    <w:rsid w:val="00907D12"/>
    <w:rsid w:val="00931837"/>
    <w:rsid w:val="00953CF9"/>
    <w:rsid w:val="00973724"/>
    <w:rsid w:val="00A049F6"/>
    <w:rsid w:val="00A10F1B"/>
    <w:rsid w:val="00AB55C9"/>
    <w:rsid w:val="00BC078B"/>
    <w:rsid w:val="00BF6F35"/>
    <w:rsid w:val="00C53959"/>
    <w:rsid w:val="00C71FC8"/>
    <w:rsid w:val="00C8171F"/>
    <w:rsid w:val="00D06016"/>
    <w:rsid w:val="00D21778"/>
    <w:rsid w:val="00D504A0"/>
    <w:rsid w:val="00E5642E"/>
    <w:rsid w:val="00E576DC"/>
    <w:rsid w:val="00EC1FDF"/>
    <w:rsid w:val="00F45E72"/>
    <w:rsid w:val="00F94F1B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28904"/>
  <w15:docId w15:val="{7B8D6B26-F970-452F-B98A-286C626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87AD3"/>
    <w:rPr>
      <w:sz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487AD3"/>
    <w:pPr>
      <w:shd w:val="clear" w:color="auto" w:fill="FFFFFF"/>
      <w:spacing w:after="0" w:line="240" w:lineRule="atLeast"/>
      <w:jc w:val="both"/>
    </w:pPr>
    <w:rPr>
      <w:sz w:val="21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502C98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487AD3"/>
    <w:rPr>
      <w:rFonts w:cs="Times New Roman"/>
    </w:rPr>
  </w:style>
  <w:style w:type="character" w:styleId="a5">
    <w:name w:val="Hyperlink"/>
    <w:uiPriority w:val="99"/>
    <w:rsid w:val="00487AD3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94F1B"/>
    <w:rPr>
      <w:rFonts w:cs="Times New Roman"/>
    </w:rPr>
  </w:style>
  <w:style w:type="paragraph" w:customStyle="1" w:styleId="consnormal">
    <w:name w:val="consnormal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94F1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15</cp:revision>
  <cp:lastPrinted>2021-12-29T06:45:00Z</cp:lastPrinted>
  <dcterms:created xsi:type="dcterms:W3CDTF">2019-12-20T09:16:00Z</dcterms:created>
  <dcterms:modified xsi:type="dcterms:W3CDTF">2021-12-29T06:45:00Z</dcterms:modified>
</cp:coreProperties>
</file>