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46B73" w:rsidTr="00846B73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6B73" w:rsidRDefault="00846B73">
            <w:pPr>
              <w:pStyle w:val="a3"/>
              <w:jc w:val="center"/>
              <w:rPr>
                <w:rFonts w:ascii="TimBashk" w:hAnsi="TimBashk"/>
                <w:b/>
                <w:sz w:val="22"/>
                <w:szCs w:val="21"/>
              </w:rPr>
            </w:pPr>
            <w:r>
              <w:rPr>
                <w:rFonts w:ascii="TimBashk" w:hAnsi="TimBashk"/>
                <w:b/>
                <w:sz w:val="22"/>
                <w:szCs w:val="21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2"/>
                <w:szCs w:val="21"/>
              </w:rPr>
              <w:t>Һ</w:t>
            </w:r>
            <w:r>
              <w:rPr>
                <w:b/>
                <w:sz w:val="22"/>
                <w:szCs w:val="21"/>
              </w:rPr>
              <w:t>Ы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БАЙМА</w:t>
            </w:r>
            <w:r>
              <w:rPr>
                <w:rFonts w:ascii="Lucida Sans Unicode" w:hAnsi="Lucida Sans Unicode" w:cs="Lucida Sans Unicode"/>
                <w:b/>
                <w:sz w:val="22"/>
                <w:szCs w:val="21"/>
              </w:rPr>
              <w:t>Ҡ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РАЙОНЫ                         МУНИЦИПАЛЬ РАЙОНЫНЫ</w:t>
            </w:r>
            <w:r>
              <w:rPr>
                <w:rFonts w:ascii="Arial" w:hAnsi="Arial" w:cs="Arial"/>
                <w:b/>
                <w:sz w:val="22"/>
                <w:szCs w:val="21"/>
              </w:rPr>
              <w:t>Ң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БИЛАЛ АУЫЛ                                           СОВЕТЫ АУЫЛ БИЛ</w:t>
            </w:r>
            <w:r>
              <w:rPr>
                <w:rFonts w:ascii="Arial" w:hAnsi="Arial" w:cs="Arial"/>
                <w:b/>
                <w:sz w:val="22"/>
                <w:szCs w:val="21"/>
              </w:rPr>
              <w:t>Ә</w:t>
            </w:r>
            <w:r>
              <w:rPr>
                <w:rFonts w:cs="Calibri"/>
                <w:b/>
                <w:sz w:val="22"/>
                <w:szCs w:val="21"/>
              </w:rPr>
              <w:t>М</w:t>
            </w:r>
            <w:r>
              <w:rPr>
                <w:rFonts w:ascii="Arial" w:hAnsi="Arial" w:cs="Arial"/>
                <w:b/>
                <w:sz w:val="22"/>
                <w:szCs w:val="21"/>
              </w:rPr>
              <w:t>ӘҺ</w:t>
            </w:r>
            <w:r>
              <w:rPr>
                <w:rFonts w:cs="Calibri"/>
                <w:b/>
                <w:sz w:val="22"/>
                <w:szCs w:val="21"/>
              </w:rPr>
              <w:t>Е</w:t>
            </w:r>
            <w:r>
              <w:rPr>
                <w:rFonts w:ascii="TimBashk" w:hAnsi="TimBashk"/>
                <w:b/>
                <w:sz w:val="22"/>
                <w:szCs w:val="21"/>
              </w:rPr>
              <w:t xml:space="preserve">                                                                                        </w:t>
            </w:r>
            <w:r>
              <w:rPr>
                <w:b/>
                <w:szCs w:val="21"/>
              </w:rPr>
              <w:t>СОВЕТЫ</w:t>
            </w:r>
          </w:p>
          <w:p w:rsidR="00846B73" w:rsidRDefault="00846B7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, 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6B73" w:rsidRDefault="007364E0">
            <w:pPr>
              <w:jc w:val="center"/>
              <w:rPr>
                <w:rFonts w:asciiTheme="minorHAnsi" w:hAnsiTheme="minorHAnsi"/>
                <w:lang w:val="be-BY"/>
              </w:rPr>
            </w:pPr>
            <w:r>
              <w:rPr>
                <w:rFonts w:asciiTheme="minorHAnsi" w:hAnsi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96231719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6B73" w:rsidRDefault="00846B73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 xml:space="preserve">ЕСПУБЛИКА БАШКОРТОСТАН </w:t>
            </w:r>
            <w:r>
              <w:rPr>
                <w:b/>
                <w:sz w:val="22"/>
                <w:szCs w:val="22"/>
              </w:rPr>
              <w:t>СОВЕТ СЕЛЬСКОГО ПОСЕЛЕНИЯ БИЛЯЛОВСКИЙ СЕЛЬСОВЕТ МУНИЦИПАЛЬНОГО РАЙОНА БАЙМАКСКИЙ РАЙОН</w:t>
            </w:r>
          </w:p>
          <w:p w:rsidR="00846B73" w:rsidRDefault="00846B73">
            <w:pPr>
              <w:pStyle w:val="a3"/>
              <w:tabs>
                <w:tab w:val="left" w:pos="4166"/>
              </w:tabs>
              <w:ind w:left="-16" w:firstLine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453666,с.Билялово,                                    ул.З.Биишевой,19                                               </w:t>
            </w:r>
            <w:r>
              <w:rPr>
                <w:b/>
                <w:lang w:val="be-BY"/>
              </w:rPr>
              <w:t>Тел. 8(34751) 4-85-</w:t>
            </w:r>
            <w:r>
              <w:rPr>
                <w:b/>
              </w:rPr>
              <w:t>30</w:t>
            </w:r>
          </w:p>
        </w:tc>
      </w:tr>
    </w:tbl>
    <w:p w:rsidR="00846B73" w:rsidRDefault="00846B73" w:rsidP="00846B73">
      <w:pPr>
        <w:pStyle w:val="a3"/>
        <w:jc w:val="center"/>
        <w:rPr>
          <w:rFonts w:ascii="Lucida Sans Unicode" w:hAnsi="Lucida Sans Unicode" w:cs="Lucida Sans Unicode"/>
          <w:b/>
          <w:lang w:eastAsia="ru-RU"/>
        </w:rPr>
      </w:pPr>
      <w:r>
        <w:t>КАРАР                                                                                  РЕШЕНИЕ</w:t>
      </w:r>
    </w:p>
    <w:p w:rsidR="00846B73" w:rsidRDefault="00846B73" w:rsidP="00846B73">
      <w:pPr>
        <w:tabs>
          <w:tab w:val="center" w:pos="4677"/>
          <w:tab w:val="right" w:pos="9355"/>
        </w:tabs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13 август 2021й.                                  № 76                   13   августа 2021 г.</w:t>
      </w:r>
    </w:p>
    <w:p w:rsidR="00846B73" w:rsidRDefault="00846B73" w:rsidP="00846B73">
      <w:pPr>
        <w:spacing w:before="118" w:line="317" w:lineRule="exact"/>
        <w:ind w:left="1152" w:right="10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46B73" w:rsidRDefault="00846B73" w:rsidP="00846B73">
      <w:pPr>
        <w:rPr>
          <w:sz w:val="28"/>
          <w:szCs w:val="28"/>
        </w:rPr>
      </w:pPr>
    </w:p>
    <w:p w:rsidR="00846B73" w:rsidRDefault="00846B73" w:rsidP="00846B73">
      <w:pPr>
        <w:rPr>
          <w:sz w:val="28"/>
          <w:szCs w:val="28"/>
        </w:rPr>
      </w:pPr>
    </w:p>
    <w:p w:rsidR="00846B73" w:rsidRDefault="00846B73" w:rsidP="00846B73">
      <w:pPr>
        <w:ind w:left="540" w:right="54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собственность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Биляловский</w:t>
      </w:r>
      <w:proofErr w:type="spellEnd"/>
      <w:r>
        <w:rPr>
          <w:spacing w:val="1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1"/>
          <w:sz w:val="28"/>
          <w:szCs w:val="28"/>
        </w:rPr>
        <w:t>Баймакский</w:t>
      </w:r>
      <w:proofErr w:type="spellEnd"/>
      <w:r>
        <w:rPr>
          <w:spacing w:val="1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сетей энергоснабжения</w:t>
      </w:r>
    </w:p>
    <w:p w:rsidR="00846B73" w:rsidRDefault="00846B73" w:rsidP="00846B73">
      <w:pPr>
        <w:rPr>
          <w:sz w:val="28"/>
          <w:szCs w:val="28"/>
        </w:rPr>
      </w:pPr>
    </w:p>
    <w:p w:rsidR="00846B73" w:rsidRDefault="00846B73" w:rsidP="00846B73">
      <w:pPr>
        <w:ind w:left="540" w:right="4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п.4 ч.1 ст. 14, пункта 5 части 1 ст. 50 Федерального закона от 06 октября 2003 г. № 131-ФЗ «Об общих принципах организации местного самоуправления в Российской Федерации», а также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упорядочения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освещения,</w:t>
      </w:r>
      <w:r>
        <w:rPr>
          <w:spacing w:val="1"/>
          <w:sz w:val="28"/>
          <w:szCs w:val="28"/>
        </w:rPr>
        <w:t xml:space="preserve">  </w:t>
      </w:r>
    </w:p>
    <w:p w:rsidR="00846B73" w:rsidRDefault="00846B73" w:rsidP="00846B73">
      <w:pPr>
        <w:spacing w:before="9"/>
        <w:rPr>
          <w:sz w:val="16"/>
          <w:szCs w:val="28"/>
        </w:rPr>
      </w:pPr>
    </w:p>
    <w:p w:rsidR="00846B73" w:rsidRDefault="00846B73" w:rsidP="00846B73">
      <w:pPr>
        <w:spacing w:before="88" w:line="321" w:lineRule="exact"/>
        <w:ind w:left="1152" w:right="10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6B73" w:rsidRDefault="00846B73" w:rsidP="00846B73">
      <w:pPr>
        <w:spacing w:before="88" w:line="321" w:lineRule="exact"/>
        <w:ind w:left="1152" w:right="1040"/>
        <w:jc w:val="center"/>
        <w:rPr>
          <w:sz w:val="28"/>
          <w:szCs w:val="28"/>
        </w:rPr>
      </w:pPr>
    </w:p>
    <w:p w:rsidR="00846B73" w:rsidRDefault="00846B73" w:rsidP="00846B73">
      <w:pPr>
        <w:numPr>
          <w:ilvl w:val="0"/>
          <w:numId w:val="2"/>
        </w:numPr>
        <w:ind w:left="567" w:right="407"/>
        <w:jc w:val="both"/>
        <w:rPr>
          <w:sz w:val="28"/>
        </w:rPr>
      </w:pPr>
      <w:r>
        <w:rPr>
          <w:sz w:val="28"/>
        </w:rPr>
        <w:t xml:space="preserve">Принять в муниципальную собственность сельского поселения </w:t>
      </w:r>
      <w:proofErr w:type="spellStart"/>
      <w:r>
        <w:rPr>
          <w:sz w:val="28"/>
        </w:rPr>
        <w:t>Биляловский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 Республики Башкортостан существующие сети энергоснабжения,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населенных пунктах сельского поселения </w:t>
      </w:r>
      <w:proofErr w:type="spellStart"/>
      <w:r>
        <w:rPr>
          <w:sz w:val="28"/>
        </w:rPr>
        <w:t>Биляловский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 РБ,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№</w:t>
      </w:r>
      <w:r>
        <w:rPr>
          <w:sz w:val="28"/>
        </w:rPr>
        <w:t>1;</w:t>
      </w:r>
    </w:p>
    <w:p w:rsidR="00846B73" w:rsidRDefault="00846B73" w:rsidP="00846B73">
      <w:pPr>
        <w:numPr>
          <w:ilvl w:val="0"/>
          <w:numId w:val="2"/>
        </w:numPr>
        <w:tabs>
          <w:tab w:val="left" w:pos="567"/>
        </w:tabs>
        <w:spacing w:before="2"/>
        <w:ind w:left="567" w:right="434" w:hanging="27"/>
        <w:jc w:val="both"/>
        <w:rPr>
          <w:spacing w:val="1"/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Биляловский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Баймакский</w:t>
      </w:r>
      <w:proofErr w:type="spellEnd"/>
      <w:r>
        <w:rPr>
          <w:sz w:val="28"/>
        </w:rPr>
        <w:t xml:space="preserve"> район Республики Башкортостан поставить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на 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</w:t>
      </w:r>
      <w:proofErr w:type="gramEnd"/>
      <w:r>
        <w:rPr>
          <w:spacing w:val="1"/>
          <w:sz w:val="28"/>
        </w:rPr>
        <w:t xml:space="preserve"> и включить в муниципальную казну Администрации сельского поселения </w:t>
      </w:r>
      <w:proofErr w:type="spellStart"/>
      <w:r>
        <w:rPr>
          <w:spacing w:val="1"/>
          <w:sz w:val="28"/>
        </w:rPr>
        <w:t>Биляловский</w:t>
      </w:r>
      <w:proofErr w:type="spellEnd"/>
      <w:r>
        <w:rPr>
          <w:spacing w:val="1"/>
          <w:sz w:val="28"/>
        </w:rPr>
        <w:t xml:space="preserve"> сельсовет МР </w:t>
      </w:r>
      <w:proofErr w:type="spellStart"/>
      <w:r>
        <w:rPr>
          <w:spacing w:val="1"/>
          <w:sz w:val="28"/>
        </w:rPr>
        <w:t>Баймакский</w:t>
      </w:r>
      <w:proofErr w:type="spellEnd"/>
      <w:r>
        <w:rPr>
          <w:spacing w:val="1"/>
          <w:sz w:val="28"/>
        </w:rPr>
        <w:t xml:space="preserve"> район РБ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 №1;</w:t>
      </w:r>
    </w:p>
    <w:p w:rsidR="00846B73" w:rsidRDefault="00846B73" w:rsidP="00846B73">
      <w:pPr>
        <w:numPr>
          <w:ilvl w:val="0"/>
          <w:numId w:val="2"/>
        </w:numPr>
        <w:tabs>
          <w:tab w:val="left" w:pos="981"/>
        </w:tabs>
        <w:ind w:left="540" w:right="431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подписания.</w:t>
      </w:r>
    </w:p>
    <w:p w:rsidR="00846B73" w:rsidRDefault="00846B73" w:rsidP="00846B73">
      <w:pPr>
        <w:numPr>
          <w:ilvl w:val="0"/>
          <w:numId w:val="2"/>
        </w:numPr>
        <w:tabs>
          <w:tab w:val="left" w:pos="888"/>
        </w:tabs>
        <w:ind w:left="540" w:right="435"/>
        <w:jc w:val="both"/>
        <w:rPr>
          <w:sz w:val="28"/>
        </w:rPr>
      </w:pPr>
      <w:r>
        <w:rPr>
          <w:sz w:val="28"/>
        </w:rPr>
        <w:t xml:space="preserve"> Контроль по исполнению данного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 за собой.</w:t>
      </w:r>
    </w:p>
    <w:p w:rsidR="00846B73" w:rsidRDefault="00846B73" w:rsidP="00846B73">
      <w:pPr>
        <w:rPr>
          <w:sz w:val="30"/>
          <w:szCs w:val="28"/>
        </w:rPr>
      </w:pPr>
    </w:p>
    <w:p w:rsidR="00846B73" w:rsidRDefault="00846B73" w:rsidP="00846B73">
      <w:pPr>
        <w:spacing w:before="3"/>
        <w:rPr>
          <w:sz w:val="25"/>
          <w:szCs w:val="28"/>
        </w:rPr>
      </w:pPr>
    </w:p>
    <w:p w:rsidR="00846B73" w:rsidRDefault="00846B73" w:rsidP="00846B73">
      <w:pPr>
        <w:tabs>
          <w:tab w:val="left" w:pos="8094"/>
        </w:tabs>
        <w:spacing w:before="2"/>
        <w:ind w:left="1249"/>
        <w:rPr>
          <w:sz w:val="28"/>
          <w:szCs w:val="28"/>
        </w:rPr>
      </w:pPr>
    </w:p>
    <w:p w:rsidR="00846B73" w:rsidRDefault="00846B73" w:rsidP="00846B73">
      <w:pPr>
        <w:tabs>
          <w:tab w:val="left" w:pos="8094"/>
        </w:tabs>
        <w:spacing w:before="2"/>
        <w:ind w:left="1249"/>
        <w:rPr>
          <w:sz w:val="28"/>
          <w:szCs w:val="28"/>
        </w:rPr>
      </w:pPr>
    </w:p>
    <w:p w:rsidR="00846B73" w:rsidRDefault="00846B73" w:rsidP="00846B7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46B73" w:rsidRDefault="00846B73" w:rsidP="00846B73">
      <w:pPr>
        <w:rPr>
          <w:rFonts w:asciiTheme="minorHAnsi" w:eastAsiaTheme="minorHAnsi" w:hAnsiTheme="minorHAnsi" w:cstheme="minorBidi"/>
          <w:sz w:val="28"/>
          <w:szCs w:val="28"/>
        </w:rPr>
      </w:pPr>
      <w:proofErr w:type="spellStart"/>
      <w:r>
        <w:rPr>
          <w:sz w:val="28"/>
          <w:szCs w:val="28"/>
        </w:rPr>
        <w:t>Биляловский</w:t>
      </w:r>
      <w:proofErr w:type="spellEnd"/>
      <w:r>
        <w:rPr>
          <w:sz w:val="28"/>
          <w:szCs w:val="28"/>
        </w:rPr>
        <w:t xml:space="preserve"> сельсовет                                           </w:t>
      </w:r>
      <w:proofErr w:type="spellStart"/>
      <w:r>
        <w:rPr>
          <w:sz w:val="28"/>
          <w:szCs w:val="28"/>
        </w:rPr>
        <w:t>И.Ш.Саптаров</w:t>
      </w:r>
      <w:proofErr w:type="spellEnd"/>
    </w:p>
    <w:p w:rsidR="00021AB0" w:rsidRDefault="00021AB0">
      <w:pPr>
        <w:sectPr w:rsidR="00021AB0">
          <w:type w:val="continuous"/>
          <w:pgSz w:w="11910" w:h="16840"/>
          <w:pgMar w:top="1120" w:right="420" w:bottom="280" w:left="1160" w:header="720" w:footer="720" w:gutter="0"/>
          <w:cols w:space="720"/>
        </w:sectPr>
      </w:pPr>
    </w:p>
    <w:p w:rsidR="00067A04" w:rsidRDefault="00B6697F" w:rsidP="00067A04">
      <w:pPr>
        <w:spacing w:before="72" w:after="9"/>
        <w:ind w:left="9923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067A04">
        <w:rPr>
          <w:sz w:val="24"/>
        </w:rPr>
        <w:t>№</w:t>
      </w:r>
      <w:r>
        <w:rPr>
          <w:sz w:val="24"/>
        </w:rPr>
        <w:t xml:space="preserve">1 </w:t>
      </w:r>
    </w:p>
    <w:p w:rsidR="00067A04" w:rsidRDefault="00B6697F" w:rsidP="00067A04">
      <w:pPr>
        <w:spacing w:before="72" w:after="9"/>
        <w:ind w:left="9923"/>
        <w:rPr>
          <w:sz w:val="24"/>
        </w:rPr>
      </w:pPr>
      <w:r>
        <w:rPr>
          <w:sz w:val="24"/>
        </w:rPr>
        <w:t xml:space="preserve">к решению Совета </w:t>
      </w:r>
      <w:r w:rsidR="00067A04">
        <w:rPr>
          <w:sz w:val="24"/>
        </w:rPr>
        <w:t xml:space="preserve">сельского </w:t>
      </w:r>
      <w:r w:rsidR="00067A04" w:rsidRPr="00067A04">
        <w:rPr>
          <w:sz w:val="24"/>
        </w:rPr>
        <w:t>поселения</w:t>
      </w:r>
      <w:r w:rsidR="00846B73">
        <w:rPr>
          <w:sz w:val="24"/>
        </w:rPr>
        <w:t xml:space="preserve"> Биляловский</w:t>
      </w:r>
      <w:r w:rsidR="00067A04" w:rsidRPr="00067A04">
        <w:rPr>
          <w:sz w:val="24"/>
        </w:rPr>
        <w:t xml:space="preserve"> сельсовет муниципального района Баймакский район Республики Башкортостан</w:t>
      </w:r>
    </w:p>
    <w:p w:rsidR="00067A04" w:rsidRDefault="00067A04" w:rsidP="00067A04">
      <w:pPr>
        <w:spacing w:before="72" w:after="9"/>
        <w:ind w:left="9923"/>
        <w:rPr>
          <w:sz w:val="24"/>
        </w:rPr>
      </w:pPr>
      <w:r w:rsidRPr="00067A04">
        <w:rPr>
          <w:sz w:val="24"/>
        </w:rPr>
        <w:t xml:space="preserve"> </w:t>
      </w:r>
      <w:r w:rsidR="00B6697F">
        <w:rPr>
          <w:sz w:val="24"/>
        </w:rPr>
        <w:t xml:space="preserve">№ </w:t>
      </w:r>
      <w:r w:rsidR="007364E0">
        <w:rPr>
          <w:sz w:val="24"/>
        </w:rPr>
        <w:t xml:space="preserve">76 </w:t>
      </w:r>
      <w:r w:rsidR="00B6697F">
        <w:rPr>
          <w:sz w:val="24"/>
        </w:rPr>
        <w:t xml:space="preserve">от </w:t>
      </w:r>
      <w:r w:rsidR="007364E0">
        <w:rPr>
          <w:sz w:val="24"/>
        </w:rPr>
        <w:t xml:space="preserve">13 августа </w:t>
      </w:r>
      <w:r>
        <w:rPr>
          <w:sz w:val="24"/>
        </w:rPr>
        <w:t>2021г.</w:t>
      </w:r>
    </w:p>
    <w:p w:rsidR="00021AB0" w:rsidRDefault="00021AB0">
      <w:pPr>
        <w:spacing w:line="276" w:lineRule="exact"/>
        <w:jc w:val="center"/>
        <w:rPr>
          <w:rFonts w:ascii="Calibri"/>
          <w:sz w:val="24"/>
        </w:rPr>
      </w:pPr>
    </w:p>
    <w:p w:rsidR="007364E0" w:rsidRDefault="007364E0" w:rsidP="007364E0">
      <w:pPr>
        <w:jc w:val="center"/>
        <w:rPr>
          <w:sz w:val="28"/>
          <w:szCs w:val="28"/>
        </w:rPr>
      </w:pPr>
      <w:proofErr w:type="spellStart"/>
      <w:r w:rsidRPr="00AE20DB">
        <w:rPr>
          <w:sz w:val="28"/>
          <w:szCs w:val="28"/>
        </w:rPr>
        <w:t>Безхозяйные</w:t>
      </w:r>
      <w:proofErr w:type="spellEnd"/>
      <w:r w:rsidRPr="00AE20DB">
        <w:rPr>
          <w:sz w:val="28"/>
          <w:szCs w:val="28"/>
        </w:rPr>
        <w:t xml:space="preserve"> объекты электросетевого хозяйства</w:t>
      </w:r>
    </w:p>
    <w:p w:rsidR="007364E0" w:rsidRDefault="007364E0" w:rsidP="007364E0">
      <w:pPr>
        <w:jc w:val="center"/>
        <w:rPr>
          <w:sz w:val="28"/>
          <w:szCs w:val="28"/>
        </w:rPr>
      </w:pPr>
    </w:p>
    <w:tbl>
      <w:tblPr>
        <w:tblStyle w:val="a8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5"/>
        <w:gridCol w:w="3628"/>
        <w:gridCol w:w="1701"/>
        <w:gridCol w:w="1984"/>
        <w:gridCol w:w="1134"/>
        <w:gridCol w:w="1418"/>
        <w:gridCol w:w="1559"/>
        <w:gridCol w:w="992"/>
        <w:gridCol w:w="1843"/>
      </w:tblGrid>
      <w:tr w:rsidR="007364E0" w:rsidTr="007364E0">
        <w:tc>
          <w:tcPr>
            <w:tcW w:w="625" w:type="dxa"/>
          </w:tcPr>
          <w:p w:rsidR="007364E0" w:rsidRDefault="007364E0" w:rsidP="00D62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64E0" w:rsidRDefault="007364E0" w:rsidP="00D62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Наименование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984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 xml:space="preserve">Населенный 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4E0">
              <w:rPr>
                <w:b/>
                <w:sz w:val="24"/>
                <w:szCs w:val="24"/>
              </w:rPr>
              <w:t>пунк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Протяженность ВЛ,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КЛ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0,4кВ,км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Тех.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4E0">
              <w:rPr>
                <w:b/>
                <w:sz w:val="24"/>
                <w:szCs w:val="24"/>
              </w:rPr>
              <w:t>Сост</w:t>
            </w:r>
            <w:proofErr w:type="spellEnd"/>
            <w:r w:rsidRPr="007364E0">
              <w:rPr>
                <w:b/>
                <w:sz w:val="24"/>
                <w:szCs w:val="24"/>
              </w:rPr>
              <w:t>-е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Мощность ТП,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4E0">
              <w:rPr>
                <w:b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Тех.</w:t>
            </w:r>
          </w:p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4E0">
              <w:rPr>
                <w:b/>
                <w:sz w:val="24"/>
                <w:szCs w:val="24"/>
              </w:rPr>
              <w:t>Сост</w:t>
            </w:r>
            <w:proofErr w:type="spellEnd"/>
            <w:r w:rsidRPr="007364E0">
              <w:rPr>
                <w:b/>
                <w:sz w:val="24"/>
                <w:szCs w:val="24"/>
              </w:rPr>
              <w:t>-е</w:t>
            </w:r>
          </w:p>
        </w:tc>
        <w:tc>
          <w:tcPr>
            <w:tcW w:w="1843" w:type="dxa"/>
          </w:tcPr>
          <w:p w:rsidR="007364E0" w:rsidRPr="007364E0" w:rsidRDefault="007364E0" w:rsidP="00D62FCE">
            <w:pPr>
              <w:jc w:val="center"/>
              <w:rPr>
                <w:b/>
                <w:sz w:val="24"/>
                <w:szCs w:val="24"/>
              </w:rPr>
            </w:pPr>
            <w:r w:rsidRPr="007364E0">
              <w:rPr>
                <w:b/>
                <w:sz w:val="24"/>
                <w:szCs w:val="24"/>
              </w:rPr>
              <w:t>Статус объекта</w:t>
            </w:r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КТП-1410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оп.1-3,-котельная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ф-2 от оп.1-8,-</w:t>
            </w:r>
            <w:proofErr w:type="gramStart"/>
            <w:r w:rsidRPr="007364E0">
              <w:rPr>
                <w:sz w:val="24"/>
                <w:szCs w:val="24"/>
              </w:rPr>
              <w:t>школа,скважина</w:t>
            </w:r>
            <w:proofErr w:type="gramEnd"/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ф-3 от оп.1-4, ФАП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ф-4 от оп.1-5,-Калибри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н.п.Билялово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неуд.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7364E0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  <w:r w:rsidRPr="007364E0">
              <w:rPr>
                <w:sz w:val="24"/>
                <w:szCs w:val="24"/>
              </w:rPr>
              <w:t>.</w:t>
            </w:r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1828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оп.40.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Уметбаево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7364E0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1720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ф-2 от оп.4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Уметбаево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tabs>
                <w:tab w:val="right" w:pos="3412"/>
              </w:tabs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1719</w:t>
            </w:r>
            <w:r w:rsidRPr="007364E0">
              <w:rPr>
                <w:sz w:val="24"/>
                <w:szCs w:val="24"/>
              </w:rPr>
              <w:tab/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оп.27.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Уметбаево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1717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оп.35,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ф-3 от оп.10,11,19.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Уметбаево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0,18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1462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оп.13. от оп.18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Кугидель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1069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от оп.</w:t>
            </w:r>
            <w:proofErr w:type="gramStart"/>
            <w:r w:rsidRPr="007364E0">
              <w:rPr>
                <w:sz w:val="24"/>
                <w:szCs w:val="24"/>
              </w:rPr>
              <w:t>31.Скважина</w:t>
            </w:r>
            <w:proofErr w:type="gramEnd"/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 оп.63-65.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Кугидель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1067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ф-1 от </w:t>
            </w:r>
            <w:proofErr w:type="gramStart"/>
            <w:r w:rsidRPr="007364E0">
              <w:rPr>
                <w:sz w:val="24"/>
                <w:szCs w:val="24"/>
              </w:rPr>
              <w:t>оп.№</w:t>
            </w:r>
            <w:proofErr w:type="gramEnd"/>
            <w:r w:rsidRPr="007364E0">
              <w:rPr>
                <w:sz w:val="24"/>
                <w:szCs w:val="24"/>
              </w:rPr>
              <w:t>5,от оп.№27,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 от оп.№35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Семяново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  <w:tr w:rsidR="007364E0" w:rsidTr="007364E0">
        <w:tc>
          <w:tcPr>
            <w:tcW w:w="625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 xml:space="preserve">ВЛ-0,4 </w:t>
            </w:r>
            <w:proofErr w:type="spellStart"/>
            <w:r w:rsidRPr="007364E0">
              <w:rPr>
                <w:sz w:val="24"/>
                <w:szCs w:val="24"/>
              </w:rPr>
              <w:t>кВ</w:t>
            </w:r>
            <w:proofErr w:type="spellEnd"/>
            <w:r w:rsidRPr="007364E0">
              <w:rPr>
                <w:sz w:val="24"/>
                <w:szCs w:val="24"/>
              </w:rPr>
              <w:t xml:space="preserve"> от КТП – 1721</w:t>
            </w:r>
          </w:p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Ф-1 оп. 19-20</w:t>
            </w:r>
          </w:p>
        </w:tc>
        <w:tc>
          <w:tcPr>
            <w:tcW w:w="1701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1984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н.п</w:t>
            </w:r>
            <w:proofErr w:type="spellEnd"/>
            <w:r w:rsidRPr="007364E0">
              <w:rPr>
                <w:sz w:val="24"/>
                <w:szCs w:val="24"/>
              </w:rPr>
              <w:t xml:space="preserve">. </w:t>
            </w:r>
            <w:proofErr w:type="spellStart"/>
            <w:r w:rsidRPr="007364E0">
              <w:rPr>
                <w:sz w:val="24"/>
                <w:szCs w:val="24"/>
              </w:rPr>
              <w:t>Семяново</w:t>
            </w:r>
            <w:proofErr w:type="spellEnd"/>
          </w:p>
        </w:tc>
        <w:tc>
          <w:tcPr>
            <w:tcW w:w="1134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r w:rsidRPr="007364E0">
              <w:rPr>
                <w:sz w:val="24"/>
                <w:szCs w:val="24"/>
              </w:rPr>
              <w:t>неуд</w:t>
            </w:r>
          </w:p>
        </w:tc>
        <w:tc>
          <w:tcPr>
            <w:tcW w:w="1559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64E0" w:rsidRPr="007364E0" w:rsidRDefault="007364E0" w:rsidP="00D62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64E0" w:rsidRPr="007364E0" w:rsidRDefault="007364E0" w:rsidP="00D62FCE">
            <w:pPr>
              <w:rPr>
                <w:sz w:val="24"/>
                <w:szCs w:val="24"/>
              </w:rPr>
            </w:pPr>
            <w:proofErr w:type="spellStart"/>
            <w:r w:rsidRPr="007364E0">
              <w:rPr>
                <w:sz w:val="24"/>
                <w:szCs w:val="24"/>
              </w:rPr>
              <w:t>Безхоз</w:t>
            </w:r>
            <w:proofErr w:type="spellEnd"/>
            <w:r w:rsidRPr="007364E0">
              <w:rPr>
                <w:sz w:val="24"/>
                <w:szCs w:val="24"/>
              </w:rPr>
              <w:t>/</w:t>
            </w:r>
            <w:proofErr w:type="spellStart"/>
            <w:r w:rsidRPr="007364E0">
              <w:rPr>
                <w:sz w:val="24"/>
                <w:szCs w:val="24"/>
              </w:rPr>
              <w:t>необслуж</w:t>
            </w:r>
            <w:proofErr w:type="spellEnd"/>
          </w:p>
        </w:tc>
      </w:tr>
    </w:tbl>
    <w:p w:rsidR="007364E0" w:rsidRDefault="007364E0">
      <w:pPr>
        <w:spacing w:line="276" w:lineRule="exact"/>
        <w:jc w:val="center"/>
        <w:rPr>
          <w:rFonts w:ascii="Calibri"/>
          <w:sz w:val="24"/>
        </w:rPr>
        <w:sectPr w:rsidR="007364E0">
          <w:pgSz w:w="16840" w:h="11910" w:orient="landscape"/>
          <w:pgMar w:top="620" w:right="600" w:bottom="280" w:left="340" w:header="720" w:footer="720" w:gutter="0"/>
          <w:cols w:space="720"/>
        </w:sectPr>
      </w:pPr>
    </w:p>
    <w:p w:rsidR="00021AB0" w:rsidRDefault="00021AB0">
      <w:pPr>
        <w:pStyle w:val="a3"/>
        <w:rPr>
          <w:sz w:val="12"/>
        </w:rPr>
      </w:pPr>
    </w:p>
    <w:p w:rsidR="00021AB0" w:rsidRDefault="00B6697F">
      <w:pPr>
        <w:pStyle w:val="a3"/>
        <w:spacing w:before="88" w:after="8"/>
        <w:ind w:left="1985" w:right="173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приборах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7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уличного</w:t>
      </w:r>
      <w:r>
        <w:rPr>
          <w:spacing w:val="-5"/>
        </w:rPr>
        <w:t xml:space="preserve"> </w:t>
      </w:r>
      <w:r>
        <w:t>освещения:</w:t>
      </w:r>
    </w:p>
    <w:p w:rsidR="0089030B" w:rsidRDefault="0089030B">
      <w:pPr>
        <w:pStyle w:val="a3"/>
        <w:spacing w:before="88" w:after="8"/>
        <w:ind w:left="1985" w:right="1731"/>
        <w:jc w:val="center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661"/>
        <w:gridCol w:w="1677"/>
        <w:gridCol w:w="3005"/>
        <w:gridCol w:w="741"/>
        <w:gridCol w:w="1244"/>
        <w:gridCol w:w="420"/>
        <w:gridCol w:w="420"/>
        <w:gridCol w:w="572"/>
        <w:gridCol w:w="916"/>
        <w:gridCol w:w="2129"/>
      </w:tblGrid>
      <w:tr w:rsidR="00021AB0">
        <w:trPr>
          <w:trHeight w:val="690"/>
        </w:trPr>
        <w:tc>
          <w:tcPr>
            <w:tcW w:w="593" w:type="dxa"/>
          </w:tcPr>
          <w:p w:rsidR="00021AB0" w:rsidRDefault="00B6697F">
            <w:pPr>
              <w:pStyle w:val="TableParagraph"/>
              <w:spacing w:before="3"/>
              <w:ind w:left="159" w:right="139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3661" w:type="dxa"/>
          </w:tcPr>
          <w:p w:rsidR="00021AB0" w:rsidRDefault="00B6697F">
            <w:pPr>
              <w:pStyle w:val="TableParagraph"/>
              <w:spacing w:before="3"/>
              <w:ind w:left="362" w:right="35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абонент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677" w:type="dxa"/>
          </w:tcPr>
          <w:p w:rsidR="00021AB0" w:rsidRDefault="00B6697F">
            <w:pPr>
              <w:pStyle w:val="TableParagraph"/>
              <w:spacing w:before="3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счетчика</w:t>
            </w:r>
          </w:p>
        </w:tc>
        <w:tc>
          <w:tcPr>
            <w:tcW w:w="3005" w:type="dxa"/>
          </w:tcPr>
          <w:p w:rsidR="00021AB0" w:rsidRDefault="00B6697F">
            <w:pPr>
              <w:pStyle w:val="TableParagraph"/>
              <w:spacing w:before="3"/>
              <w:ind w:left="492" w:right="49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741" w:type="dxa"/>
          </w:tcPr>
          <w:p w:rsidR="00021AB0" w:rsidRDefault="00B6697F">
            <w:pPr>
              <w:pStyle w:val="TableParagraph"/>
              <w:spacing w:before="3"/>
              <w:ind w:left="301" w:right="164" w:hanging="124"/>
              <w:rPr>
                <w:sz w:val="20"/>
              </w:rPr>
            </w:pPr>
            <w:r>
              <w:rPr>
                <w:w w:val="95"/>
                <w:sz w:val="20"/>
              </w:rPr>
              <w:t>Ток,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244" w:type="dxa"/>
          </w:tcPr>
          <w:p w:rsidR="00021AB0" w:rsidRDefault="00B6697F">
            <w:pPr>
              <w:pStyle w:val="TableParagraph"/>
              <w:spacing w:before="3"/>
              <w:ind w:left="384" w:hanging="236"/>
              <w:rPr>
                <w:sz w:val="20"/>
              </w:rPr>
            </w:pPr>
            <w:r>
              <w:rPr>
                <w:w w:val="95"/>
                <w:sz w:val="20"/>
              </w:rPr>
              <w:t>Напряжен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0" w:type="dxa"/>
          </w:tcPr>
          <w:p w:rsidR="00021AB0" w:rsidRDefault="00B6697F">
            <w:pPr>
              <w:pStyle w:val="TableParagraph"/>
              <w:spacing w:before="3"/>
              <w:ind w:left="3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К</w:t>
            </w:r>
          </w:p>
          <w:p w:rsidR="00021AB0" w:rsidRDefault="00B6697F">
            <w:pPr>
              <w:pStyle w:val="TableParagraph"/>
              <w:spacing w:before="78"/>
              <w:ind w:left="117" w:right="11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тт</w:t>
            </w:r>
            <w:proofErr w:type="spellEnd"/>
          </w:p>
        </w:tc>
        <w:tc>
          <w:tcPr>
            <w:tcW w:w="420" w:type="dxa"/>
          </w:tcPr>
          <w:p w:rsidR="00021AB0" w:rsidRDefault="00B6697F">
            <w:pPr>
              <w:pStyle w:val="TableParagraph"/>
              <w:spacing w:before="3"/>
              <w:ind w:left="3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К</w:t>
            </w:r>
          </w:p>
          <w:p w:rsidR="00021AB0" w:rsidRDefault="00B6697F">
            <w:pPr>
              <w:pStyle w:val="TableParagraph"/>
              <w:spacing w:before="78"/>
              <w:ind w:left="120" w:right="11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тн</w:t>
            </w:r>
            <w:proofErr w:type="spellEnd"/>
          </w:p>
        </w:tc>
        <w:tc>
          <w:tcPr>
            <w:tcW w:w="572" w:type="dxa"/>
          </w:tcPr>
          <w:p w:rsidR="00021AB0" w:rsidRDefault="00B6697F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87"/>
                <w:sz w:val="20"/>
              </w:rPr>
              <w:t>К</w:t>
            </w:r>
          </w:p>
          <w:p w:rsidR="00021AB0" w:rsidRDefault="00B6697F">
            <w:pPr>
              <w:pStyle w:val="TableParagraph"/>
              <w:spacing w:before="78"/>
              <w:ind w:left="123" w:right="11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расч</w:t>
            </w:r>
            <w:proofErr w:type="spellEnd"/>
          </w:p>
        </w:tc>
        <w:tc>
          <w:tcPr>
            <w:tcW w:w="916" w:type="dxa"/>
          </w:tcPr>
          <w:p w:rsidR="00021AB0" w:rsidRDefault="00B6697F">
            <w:pPr>
              <w:pStyle w:val="TableParagraph"/>
              <w:spacing w:before="3"/>
              <w:ind w:left="125" w:right="98" w:firstLine="164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</w:t>
            </w:r>
            <w:proofErr w:type="spellEnd"/>
          </w:p>
          <w:p w:rsidR="00021AB0" w:rsidRDefault="00B6697F">
            <w:pPr>
              <w:pStyle w:val="TableParagraph"/>
              <w:spacing w:before="7" w:line="208" w:lineRule="exact"/>
              <w:ind w:left="357"/>
              <w:rPr>
                <w:sz w:val="20"/>
              </w:rPr>
            </w:pP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2129" w:type="dxa"/>
          </w:tcPr>
          <w:p w:rsidR="00021AB0" w:rsidRDefault="00B6697F">
            <w:pPr>
              <w:pStyle w:val="TableParagraph"/>
              <w:spacing w:before="3"/>
              <w:ind w:left="589" w:right="513" w:hanging="52"/>
              <w:rPr>
                <w:sz w:val="20"/>
              </w:rPr>
            </w:pPr>
            <w:r>
              <w:rPr>
                <w:spacing w:val="-1"/>
                <w:sz w:val="20"/>
              </w:rPr>
              <w:t>Первичные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показания</w:t>
            </w:r>
          </w:p>
        </w:tc>
      </w:tr>
      <w:tr w:rsidR="00021AB0">
        <w:trPr>
          <w:trHeight w:val="461"/>
        </w:trPr>
        <w:tc>
          <w:tcPr>
            <w:tcW w:w="593" w:type="dxa"/>
          </w:tcPr>
          <w:p w:rsidR="00021AB0" w:rsidRDefault="00B6697F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61" w:type="dxa"/>
          </w:tcPr>
          <w:p w:rsidR="00021AB0" w:rsidRPr="0089030B" w:rsidRDefault="0089030B">
            <w:pPr>
              <w:pStyle w:val="TableParagraph"/>
              <w:spacing w:before="114"/>
              <w:ind w:left="362" w:right="346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 xml:space="preserve">Например,  </w:t>
            </w:r>
            <w:r w:rsidR="00B6697F" w:rsidRPr="0089030B">
              <w:rPr>
                <w:color w:val="FF0000"/>
                <w:sz w:val="20"/>
              </w:rPr>
              <w:t>ЗТП-</w:t>
            </w:r>
            <w:r w:rsidR="00B6697F" w:rsidRPr="0089030B">
              <w:rPr>
                <w:color w:val="FF0000"/>
                <w:spacing w:val="-2"/>
                <w:sz w:val="20"/>
              </w:rPr>
              <w:t xml:space="preserve"> </w:t>
            </w:r>
            <w:r w:rsidR="00B6697F" w:rsidRPr="0089030B">
              <w:rPr>
                <w:color w:val="FF0000"/>
                <w:sz w:val="20"/>
              </w:rPr>
              <w:t>313</w:t>
            </w:r>
            <w:r w:rsidR="00B6697F" w:rsidRPr="0089030B">
              <w:rPr>
                <w:color w:val="FF0000"/>
                <w:spacing w:val="-2"/>
                <w:sz w:val="20"/>
              </w:rPr>
              <w:t xml:space="preserve"> </w:t>
            </w:r>
            <w:r w:rsidR="00B6697F" w:rsidRPr="0089030B">
              <w:rPr>
                <w:color w:val="FF0000"/>
                <w:sz w:val="20"/>
              </w:rPr>
              <w:t>ул.</w:t>
            </w:r>
            <w:r w:rsidR="00B6697F" w:rsidRPr="0089030B">
              <w:rPr>
                <w:color w:val="FF0000"/>
                <w:spacing w:val="-6"/>
                <w:sz w:val="20"/>
              </w:rPr>
              <w:t xml:space="preserve"> </w:t>
            </w:r>
            <w:r w:rsidR="00B6697F" w:rsidRPr="0089030B">
              <w:rPr>
                <w:color w:val="FF0000"/>
                <w:sz w:val="20"/>
              </w:rPr>
              <w:t>Советская</w:t>
            </w:r>
          </w:p>
        </w:tc>
        <w:tc>
          <w:tcPr>
            <w:tcW w:w="1677" w:type="dxa"/>
          </w:tcPr>
          <w:p w:rsidR="00021AB0" w:rsidRPr="0089030B" w:rsidRDefault="00B6697F">
            <w:pPr>
              <w:pStyle w:val="TableParagraph"/>
              <w:spacing w:before="2"/>
              <w:ind w:left="90" w:right="87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72835544</w:t>
            </w:r>
          </w:p>
        </w:tc>
        <w:tc>
          <w:tcPr>
            <w:tcW w:w="3005" w:type="dxa"/>
          </w:tcPr>
          <w:p w:rsidR="00021AB0" w:rsidRPr="0089030B" w:rsidRDefault="00B6697F">
            <w:pPr>
              <w:pStyle w:val="TableParagraph"/>
              <w:spacing w:before="2"/>
              <w:ind w:left="491" w:right="492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ЦЭ6827</w:t>
            </w:r>
            <w:r w:rsidRPr="0089030B">
              <w:rPr>
                <w:color w:val="FF0000"/>
                <w:spacing w:val="1"/>
                <w:sz w:val="20"/>
              </w:rPr>
              <w:t xml:space="preserve"> </w:t>
            </w:r>
            <w:r w:rsidRPr="0089030B">
              <w:rPr>
                <w:color w:val="FF0000"/>
                <w:sz w:val="20"/>
              </w:rPr>
              <w:t>М1</w:t>
            </w:r>
          </w:p>
        </w:tc>
        <w:tc>
          <w:tcPr>
            <w:tcW w:w="741" w:type="dxa"/>
          </w:tcPr>
          <w:p w:rsidR="00021AB0" w:rsidRPr="0089030B" w:rsidRDefault="00B6697F">
            <w:pPr>
              <w:pStyle w:val="TableParagraph"/>
              <w:spacing w:before="2"/>
              <w:ind w:left="165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5-50</w:t>
            </w:r>
          </w:p>
        </w:tc>
        <w:tc>
          <w:tcPr>
            <w:tcW w:w="1244" w:type="dxa"/>
          </w:tcPr>
          <w:p w:rsidR="00021AB0" w:rsidRPr="0089030B" w:rsidRDefault="00B6697F">
            <w:pPr>
              <w:pStyle w:val="TableParagraph"/>
              <w:spacing w:before="2"/>
              <w:ind w:left="433" w:right="426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220</w:t>
            </w:r>
          </w:p>
        </w:tc>
        <w:tc>
          <w:tcPr>
            <w:tcW w:w="420" w:type="dxa"/>
          </w:tcPr>
          <w:p w:rsidR="00021AB0" w:rsidRPr="0089030B" w:rsidRDefault="00B6697F">
            <w:pPr>
              <w:pStyle w:val="TableParagraph"/>
              <w:spacing w:before="2"/>
              <w:ind w:left="1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420" w:type="dxa"/>
          </w:tcPr>
          <w:p w:rsidR="00021AB0" w:rsidRPr="0089030B" w:rsidRDefault="00B6697F">
            <w:pPr>
              <w:pStyle w:val="TableParagraph"/>
              <w:spacing w:before="2"/>
              <w:ind w:left="1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021AB0" w:rsidRPr="0089030B" w:rsidRDefault="00B6697F">
            <w:pPr>
              <w:pStyle w:val="TableParagraph"/>
              <w:spacing w:before="2"/>
              <w:ind w:left="7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w w:val="99"/>
                <w:sz w:val="20"/>
              </w:rPr>
              <w:t>1</w:t>
            </w:r>
          </w:p>
        </w:tc>
        <w:tc>
          <w:tcPr>
            <w:tcW w:w="916" w:type="dxa"/>
          </w:tcPr>
          <w:p w:rsidR="00021AB0" w:rsidRPr="0089030B" w:rsidRDefault="00B6697F">
            <w:pPr>
              <w:pStyle w:val="TableParagraph"/>
              <w:spacing w:before="2"/>
              <w:ind w:left="214" w:right="206"/>
              <w:jc w:val="center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2013</w:t>
            </w:r>
          </w:p>
        </w:tc>
        <w:tc>
          <w:tcPr>
            <w:tcW w:w="2129" w:type="dxa"/>
          </w:tcPr>
          <w:p w:rsidR="00021AB0" w:rsidRPr="0089030B" w:rsidRDefault="00B6697F">
            <w:pPr>
              <w:pStyle w:val="TableParagraph"/>
              <w:spacing w:before="2"/>
              <w:ind w:left="469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Ночь</w:t>
            </w:r>
            <w:r w:rsidRPr="0089030B">
              <w:rPr>
                <w:color w:val="FF0000"/>
                <w:spacing w:val="-1"/>
                <w:sz w:val="20"/>
              </w:rPr>
              <w:t xml:space="preserve"> </w:t>
            </w:r>
          </w:p>
          <w:p w:rsidR="00021AB0" w:rsidRPr="0089030B" w:rsidRDefault="00B6697F" w:rsidP="00EB6E96">
            <w:pPr>
              <w:pStyle w:val="TableParagraph"/>
              <w:spacing w:before="2" w:line="211" w:lineRule="exact"/>
              <w:ind w:left="529"/>
              <w:rPr>
                <w:color w:val="FF0000"/>
                <w:sz w:val="20"/>
              </w:rPr>
            </w:pPr>
            <w:r w:rsidRPr="0089030B">
              <w:rPr>
                <w:color w:val="FF0000"/>
                <w:sz w:val="20"/>
              </w:rPr>
              <w:t>День</w:t>
            </w:r>
            <w:r w:rsidRPr="0089030B">
              <w:rPr>
                <w:color w:val="FF0000"/>
                <w:spacing w:val="-9"/>
                <w:sz w:val="20"/>
              </w:rPr>
              <w:t xml:space="preserve"> </w:t>
            </w:r>
          </w:p>
        </w:tc>
      </w:tr>
      <w:tr w:rsidR="00021AB0">
        <w:trPr>
          <w:trHeight w:val="457"/>
        </w:trPr>
        <w:tc>
          <w:tcPr>
            <w:tcW w:w="593" w:type="dxa"/>
          </w:tcPr>
          <w:p w:rsidR="00021AB0" w:rsidRDefault="00021A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114"/>
              <w:ind w:left="362" w:right="351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line="225" w:lineRule="exact"/>
              <w:ind w:left="90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line="225" w:lineRule="exact"/>
              <w:ind w:left="494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line="225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line="225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5" w:line="207" w:lineRule="exact"/>
              <w:ind w:left="481"/>
              <w:rPr>
                <w:sz w:val="20"/>
              </w:rPr>
            </w:pPr>
          </w:p>
        </w:tc>
      </w:tr>
      <w:tr w:rsidR="00021AB0">
        <w:trPr>
          <w:trHeight w:val="462"/>
        </w:trPr>
        <w:tc>
          <w:tcPr>
            <w:tcW w:w="593" w:type="dxa"/>
          </w:tcPr>
          <w:p w:rsidR="00021AB0" w:rsidRDefault="00021AB0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115"/>
              <w:ind w:left="362" w:right="346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before="3"/>
              <w:ind w:left="90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before="3"/>
              <w:ind w:left="496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before="3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before="3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3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3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before="3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2" w:line="211" w:lineRule="exact"/>
              <w:ind w:left="593"/>
              <w:rPr>
                <w:sz w:val="20"/>
              </w:rPr>
            </w:pPr>
          </w:p>
        </w:tc>
      </w:tr>
      <w:tr w:rsidR="00021AB0">
        <w:trPr>
          <w:trHeight w:val="458"/>
        </w:trPr>
        <w:tc>
          <w:tcPr>
            <w:tcW w:w="593" w:type="dxa"/>
          </w:tcPr>
          <w:p w:rsidR="00021AB0" w:rsidRDefault="00021A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114"/>
              <w:ind w:left="362" w:right="351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line="225" w:lineRule="exact"/>
              <w:ind w:left="90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line="225" w:lineRule="exact"/>
              <w:ind w:left="492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line="225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line="225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5" w:line="207" w:lineRule="exact"/>
              <w:ind w:left="481"/>
              <w:rPr>
                <w:sz w:val="20"/>
              </w:rPr>
            </w:pPr>
          </w:p>
        </w:tc>
      </w:tr>
      <w:tr w:rsidR="00021AB0">
        <w:trPr>
          <w:trHeight w:val="230"/>
        </w:trPr>
        <w:tc>
          <w:tcPr>
            <w:tcW w:w="593" w:type="dxa"/>
          </w:tcPr>
          <w:p w:rsidR="00021AB0" w:rsidRDefault="00021AB0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2" w:line="207" w:lineRule="exact"/>
              <w:ind w:left="362" w:right="346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before="2" w:line="207" w:lineRule="exact"/>
              <w:ind w:left="90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before="2" w:line="207" w:lineRule="exact"/>
              <w:ind w:left="500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before="2" w:line="207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before="2" w:line="207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before="2" w:line="207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before="2" w:line="207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2" w:line="207" w:lineRule="exact"/>
              <w:ind w:left="11"/>
              <w:jc w:val="center"/>
              <w:rPr>
                <w:sz w:val="20"/>
              </w:rPr>
            </w:pPr>
          </w:p>
        </w:tc>
      </w:tr>
      <w:tr w:rsidR="00021AB0">
        <w:trPr>
          <w:trHeight w:val="462"/>
        </w:trPr>
        <w:tc>
          <w:tcPr>
            <w:tcW w:w="593" w:type="dxa"/>
          </w:tcPr>
          <w:p w:rsidR="00021AB0" w:rsidRDefault="00021AB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114"/>
              <w:ind w:left="362" w:right="349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before="2"/>
              <w:ind w:left="93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before="2"/>
              <w:ind w:left="494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before="2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before="2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before="2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before="2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2" w:line="212" w:lineRule="exact"/>
              <w:ind w:left="481"/>
              <w:rPr>
                <w:sz w:val="20"/>
              </w:rPr>
            </w:pPr>
          </w:p>
        </w:tc>
      </w:tr>
      <w:tr w:rsidR="00021AB0">
        <w:trPr>
          <w:trHeight w:val="458"/>
        </w:trPr>
        <w:tc>
          <w:tcPr>
            <w:tcW w:w="593" w:type="dxa"/>
          </w:tcPr>
          <w:p w:rsidR="00021AB0" w:rsidRDefault="00021A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114"/>
              <w:ind w:left="362" w:right="350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line="225" w:lineRule="exact"/>
              <w:ind w:left="93" w:right="84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line="225" w:lineRule="exact"/>
              <w:ind w:left="492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line="225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line="225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5" w:line="207" w:lineRule="exact"/>
              <w:ind w:left="537"/>
              <w:rPr>
                <w:sz w:val="20"/>
              </w:rPr>
            </w:pPr>
          </w:p>
        </w:tc>
      </w:tr>
      <w:tr w:rsidR="00021AB0">
        <w:trPr>
          <w:trHeight w:val="230"/>
        </w:trPr>
        <w:tc>
          <w:tcPr>
            <w:tcW w:w="593" w:type="dxa"/>
          </w:tcPr>
          <w:p w:rsidR="00021AB0" w:rsidRDefault="00021AB0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2" w:line="207" w:lineRule="exact"/>
              <w:ind w:left="362" w:right="351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before="2" w:line="207" w:lineRule="exact"/>
              <w:ind w:left="89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before="2" w:line="207" w:lineRule="exact"/>
              <w:ind w:left="494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before="2" w:line="207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before="2" w:line="207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before="2" w:line="207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before="2" w:line="207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2" w:line="207" w:lineRule="exact"/>
              <w:ind w:left="11"/>
              <w:jc w:val="center"/>
              <w:rPr>
                <w:sz w:val="20"/>
              </w:rPr>
            </w:pPr>
          </w:p>
        </w:tc>
      </w:tr>
      <w:tr w:rsidR="00021AB0">
        <w:trPr>
          <w:trHeight w:val="230"/>
        </w:trPr>
        <w:tc>
          <w:tcPr>
            <w:tcW w:w="593" w:type="dxa"/>
          </w:tcPr>
          <w:p w:rsidR="00021AB0" w:rsidRDefault="00021AB0">
            <w:pPr>
              <w:pStyle w:val="TableParagraph"/>
              <w:spacing w:before="2" w:line="207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3661" w:type="dxa"/>
          </w:tcPr>
          <w:p w:rsidR="00021AB0" w:rsidRDefault="00021AB0">
            <w:pPr>
              <w:pStyle w:val="TableParagraph"/>
              <w:spacing w:before="2" w:line="207" w:lineRule="exact"/>
              <w:ind w:left="362" w:right="346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021AB0" w:rsidRDefault="00021AB0">
            <w:pPr>
              <w:pStyle w:val="TableParagraph"/>
              <w:spacing w:before="2" w:line="207" w:lineRule="exact"/>
              <w:ind w:left="89" w:right="87"/>
              <w:jc w:val="center"/>
              <w:rPr>
                <w:sz w:val="20"/>
              </w:rPr>
            </w:pPr>
          </w:p>
        </w:tc>
        <w:tc>
          <w:tcPr>
            <w:tcW w:w="3005" w:type="dxa"/>
          </w:tcPr>
          <w:p w:rsidR="00021AB0" w:rsidRDefault="00021AB0">
            <w:pPr>
              <w:pStyle w:val="TableParagraph"/>
              <w:spacing w:before="2" w:line="207" w:lineRule="exact"/>
              <w:ind w:left="495" w:right="492"/>
              <w:jc w:val="center"/>
              <w:rPr>
                <w:sz w:val="20"/>
              </w:rPr>
            </w:pPr>
          </w:p>
        </w:tc>
        <w:tc>
          <w:tcPr>
            <w:tcW w:w="741" w:type="dxa"/>
          </w:tcPr>
          <w:p w:rsidR="00021AB0" w:rsidRDefault="00021AB0">
            <w:pPr>
              <w:pStyle w:val="TableParagraph"/>
              <w:spacing w:before="2" w:line="207" w:lineRule="exact"/>
              <w:ind w:left="105"/>
              <w:rPr>
                <w:sz w:val="20"/>
              </w:rPr>
            </w:pPr>
          </w:p>
        </w:tc>
        <w:tc>
          <w:tcPr>
            <w:tcW w:w="1244" w:type="dxa"/>
          </w:tcPr>
          <w:p w:rsidR="00021AB0" w:rsidRDefault="00021AB0">
            <w:pPr>
              <w:pStyle w:val="TableParagraph"/>
              <w:spacing w:before="2" w:line="207" w:lineRule="exact"/>
              <w:ind w:left="433" w:right="426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420" w:type="dxa"/>
          </w:tcPr>
          <w:p w:rsidR="00021AB0" w:rsidRDefault="00021AB0">
            <w:pPr>
              <w:pStyle w:val="TableParagraph"/>
              <w:spacing w:before="2" w:line="207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72" w:type="dxa"/>
          </w:tcPr>
          <w:p w:rsidR="00021AB0" w:rsidRDefault="00021AB0">
            <w:pPr>
              <w:pStyle w:val="TableParagraph"/>
              <w:spacing w:before="2" w:line="207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916" w:type="dxa"/>
          </w:tcPr>
          <w:p w:rsidR="00021AB0" w:rsidRDefault="00021AB0">
            <w:pPr>
              <w:pStyle w:val="TableParagraph"/>
              <w:spacing w:before="2" w:line="207" w:lineRule="exact"/>
              <w:ind w:left="214" w:right="206"/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21AB0" w:rsidRDefault="00021AB0">
            <w:pPr>
              <w:pStyle w:val="TableParagraph"/>
              <w:spacing w:before="2" w:line="207" w:lineRule="exact"/>
              <w:ind w:left="11"/>
              <w:jc w:val="center"/>
              <w:rPr>
                <w:sz w:val="20"/>
              </w:rPr>
            </w:pPr>
          </w:p>
        </w:tc>
      </w:tr>
    </w:tbl>
    <w:p w:rsidR="005D0EAB" w:rsidRDefault="005D0EAB"/>
    <w:sectPr w:rsidR="005D0EAB">
      <w:pgSz w:w="16840" w:h="11910" w:orient="landscape"/>
      <w:pgMar w:top="70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CD7"/>
    <w:multiLevelType w:val="hybridMultilevel"/>
    <w:tmpl w:val="0EF674C4"/>
    <w:lvl w:ilvl="0" w:tplc="07A48AF8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4E622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B5DA0E2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DFAF81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7002769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FDB0E3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8F841F28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7" w:tplc="8AA09274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D3FACDA0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1AB0"/>
    <w:rsid w:val="00021AB0"/>
    <w:rsid w:val="00067A04"/>
    <w:rsid w:val="005D0EAB"/>
    <w:rsid w:val="007364E0"/>
    <w:rsid w:val="00846B73"/>
    <w:rsid w:val="0089030B"/>
    <w:rsid w:val="00B6697F"/>
    <w:rsid w:val="00E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ECF37"/>
  <w15:docId w15:val="{86A021A4-7CD0-43E5-8A57-F83977B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8" w:line="317" w:lineRule="exact"/>
      <w:ind w:left="1152" w:right="10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0" w:right="43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067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A0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364E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5618-4B15-4265-9998-A9370167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предложений и участия граждан в обсуждении проекта Устава</vt:lpstr>
    </vt:vector>
  </TitlesOfParts>
  <Company>Home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предложений и участия граждан в обсуждении проекта Устава</dc:title>
  <dc:creator>user</dc:creator>
  <cp:lastModifiedBy>Admin</cp:lastModifiedBy>
  <cp:revision>4</cp:revision>
  <cp:lastPrinted>2021-10-20T05:42:00Z</cp:lastPrinted>
  <dcterms:created xsi:type="dcterms:W3CDTF">2021-07-07T10:56:00Z</dcterms:created>
  <dcterms:modified xsi:type="dcterms:W3CDTF">2021-10-20T05:42:00Z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2021-05-28T00:00:00Z</vt:filetime>
  </property>
</Properties>
</file>