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82B65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D82B65">
        <w:rPr>
          <w:rFonts w:ascii="Times New Roman" w:hAnsi="Times New Roman" w:cs="Times New Roman"/>
          <w:sz w:val="24"/>
          <w:szCs w:val="24"/>
        </w:rPr>
        <w:t>марта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82B6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82B65">
        <w:rPr>
          <w:rFonts w:ascii="Times New Roman" w:hAnsi="Times New Roman" w:cs="Times New Roman"/>
          <w:sz w:val="24"/>
          <w:szCs w:val="24"/>
        </w:rPr>
        <w:t>485,7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D82B65">
        <w:rPr>
          <w:rFonts w:ascii="Times New Roman" w:hAnsi="Times New Roman" w:cs="Times New Roman"/>
          <w:sz w:val="24"/>
          <w:szCs w:val="24"/>
        </w:rPr>
        <w:t>25,6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D82B65">
        <w:rPr>
          <w:rFonts w:ascii="Times New Roman" w:hAnsi="Times New Roman" w:cs="Times New Roman"/>
          <w:sz w:val="24"/>
          <w:szCs w:val="24"/>
        </w:rPr>
        <w:t>3,</w:t>
      </w:r>
      <w:proofErr w:type="gramStart"/>
      <w:r w:rsidR="00D82B65">
        <w:rPr>
          <w:rFonts w:ascii="Times New Roman" w:hAnsi="Times New Roman" w:cs="Times New Roman"/>
          <w:sz w:val="24"/>
          <w:szCs w:val="24"/>
        </w:rPr>
        <w:t>6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82B65">
        <w:rPr>
          <w:rFonts w:ascii="Times New Roman" w:hAnsi="Times New Roman" w:cs="Times New Roman"/>
          <w:sz w:val="24"/>
          <w:szCs w:val="24"/>
        </w:rPr>
        <w:t xml:space="preserve">5,83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D82B65">
        <w:rPr>
          <w:rFonts w:ascii="Times New Roman" w:hAnsi="Times New Roman" w:cs="Times New Roman"/>
          <w:sz w:val="24"/>
          <w:szCs w:val="24"/>
        </w:rPr>
        <w:t>18,6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82B65">
        <w:rPr>
          <w:rFonts w:ascii="Times New Roman" w:hAnsi="Times New Roman" w:cs="Times New Roman"/>
          <w:sz w:val="24"/>
          <w:szCs w:val="24"/>
        </w:rPr>
        <w:t>3,33%).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82B65">
        <w:rPr>
          <w:rFonts w:ascii="Times New Roman" w:hAnsi="Times New Roman" w:cs="Times New Roman"/>
          <w:sz w:val="24"/>
          <w:szCs w:val="24"/>
        </w:rPr>
        <w:t>460,1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D82B65">
        <w:rPr>
          <w:rFonts w:ascii="Times New Roman" w:hAnsi="Times New Roman" w:cs="Times New Roman"/>
          <w:sz w:val="24"/>
          <w:szCs w:val="24"/>
        </w:rPr>
        <w:t>16,27</w:t>
      </w:r>
      <w:r w:rsidR="00825B6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D82B65">
        <w:rPr>
          <w:rFonts w:ascii="Times New Roman" w:hAnsi="Times New Roman" w:cs="Times New Roman"/>
          <w:sz w:val="24"/>
          <w:szCs w:val="24"/>
        </w:rPr>
        <w:t>февраль</w:t>
      </w:r>
      <w:r w:rsidR="001A1B5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D82B65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82B65">
        <w:rPr>
          <w:rFonts w:ascii="Times New Roman" w:hAnsi="Times New Roman" w:cs="Times New Roman"/>
          <w:sz w:val="24"/>
          <w:szCs w:val="24"/>
        </w:rPr>
        <w:t>253,7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D82B65">
        <w:rPr>
          <w:rFonts w:ascii="Times New Roman" w:hAnsi="Times New Roman" w:cs="Times New Roman"/>
          <w:sz w:val="24"/>
          <w:szCs w:val="24"/>
        </w:rPr>
        <w:t>7,25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D82B65">
        <w:rPr>
          <w:rFonts w:ascii="Times New Roman" w:hAnsi="Times New Roman" w:cs="Times New Roman"/>
          <w:sz w:val="24"/>
          <w:szCs w:val="24"/>
        </w:rPr>
        <w:t>183,5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D82B65">
        <w:rPr>
          <w:rFonts w:ascii="Times New Roman" w:hAnsi="Times New Roman" w:cs="Times New Roman"/>
          <w:sz w:val="24"/>
          <w:szCs w:val="24"/>
        </w:rPr>
        <w:t xml:space="preserve">12,08 </w:t>
      </w:r>
      <w:bookmarkStart w:id="0" w:name="_GoBack"/>
      <w:bookmarkEnd w:id="0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7153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15</cp:revision>
  <cp:lastPrinted>2019-06-13T04:02:00Z</cp:lastPrinted>
  <dcterms:created xsi:type="dcterms:W3CDTF">2020-05-14T10:07:00Z</dcterms:created>
  <dcterms:modified xsi:type="dcterms:W3CDTF">2021-04-19T12:02:00Z</dcterms:modified>
</cp:coreProperties>
</file>