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D1" w:rsidRDefault="008537D1" w:rsidP="008537D1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8537D1" w:rsidTr="00CE3443">
        <w:trPr>
          <w:trHeight w:val="1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537D1" w:rsidRDefault="008537D1" w:rsidP="00CE3443">
            <w:pPr>
              <w:pStyle w:val="a5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БАШКОРТОСТАН РЕСПУБЛИКА</w:t>
            </w:r>
            <w:r>
              <w:rPr>
                <w:b/>
                <w:sz w:val="22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37D1" w:rsidRDefault="008537D1" w:rsidP="00CE3443">
            <w:pPr>
              <w:jc w:val="center"/>
              <w:rPr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3pt;margin-top:1.3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78258181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8537D1" w:rsidRDefault="008537D1" w:rsidP="00CE3443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</w:rPr>
              <w:t>Р</w:t>
            </w:r>
            <w:r>
              <w:rPr>
                <w:b/>
                <w:lang w:val="be-BY"/>
              </w:rPr>
              <w:t>ЕСПУБЛИКА БАШКОРТОСТАН</w:t>
            </w:r>
          </w:p>
        </w:tc>
      </w:tr>
      <w:tr w:rsidR="008537D1" w:rsidTr="00CE344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7D1" w:rsidRDefault="008537D1" w:rsidP="00CE3443">
            <w:pPr>
              <w:pStyle w:val="a5"/>
              <w:jc w:val="center"/>
              <w:rPr>
                <w:rFonts w:ascii="TimBashk" w:hAnsi="TimBashk"/>
                <w:b/>
                <w:sz w:val="22"/>
                <w:szCs w:val="24"/>
              </w:rPr>
            </w:pPr>
            <w:r>
              <w:rPr>
                <w:rFonts w:ascii="TimBashk" w:hAnsi="TimBashk"/>
                <w:b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Ҡ</w:t>
            </w:r>
            <w:r>
              <w:rPr>
                <w:rFonts w:ascii="TimBashk" w:hAnsi="TimBashk"/>
                <w:b/>
                <w:sz w:val="22"/>
              </w:rPr>
              <w:t xml:space="preserve"> РАЙОНЫ</w:t>
            </w:r>
          </w:p>
          <w:p w:rsidR="008537D1" w:rsidRDefault="008537D1" w:rsidP="00CE3443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МУНИЦИПАЛЬ РАЙОНЫНЫ</w:t>
            </w:r>
            <w:r>
              <w:rPr>
                <w:b/>
                <w:sz w:val="22"/>
              </w:rPr>
              <w:t>Ң</w:t>
            </w:r>
          </w:p>
          <w:p w:rsidR="008537D1" w:rsidRDefault="008537D1" w:rsidP="00CE3443">
            <w:pPr>
              <w:pStyle w:val="a5"/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rFonts w:ascii="TimBashk" w:hAnsi="TimBashk"/>
                <w:b/>
                <w:sz w:val="22"/>
              </w:rPr>
              <w:t>БИЛАЛ АУЫЛ</w:t>
            </w:r>
          </w:p>
          <w:p w:rsidR="008537D1" w:rsidRDefault="008537D1" w:rsidP="00CE3443">
            <w:pPr>
              <w:pStyle w:val="a5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СОВЕТЫ АУЫЛ БИЛ</w:t>
            </w:r>
            <w:r>
              <w:rPr>
                <w:b/>
                <w:sz w:val="22"/>
              </w:rPr>
              <w:t>ӘМӘҺЕ</w:t>
            </w:r>
          </w:p>
          <w:p w:rsidR="008537D1" w:rsidRPr="00352E6E" w:rsidRDefault="008537D1" w:rsidP="00CE3443">
            <w:pPr>
              <w:pStyle w:val="a5"/>
              <w:jc w:val="center"/>
              <w:rPr>
                <w:sz w:val="22"/>
              </w:rPr>
            </w:pPr>
            <w:r w:rsidRPr="00352E6E">
              <w:t>СОВЕТЫ</w:t>
            </w:r>
          </w:p>
          <w:p w:rsidR="008537D1" w:rsidRDefault="008537D1" w:rsidP="00CE3443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8537D1" w:rsidRDefault="008537D1" w:rsidP="00CE3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</w:p>
          <w:p w:rsidR="008537D1" w:rsidRDefault="008537D1" w:rsidP="00CE3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7D1" w:rsidRDefault="008537D1" w:rsidP="00CE3443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7D1" w:rsidRDefault="008537D1" w:rsidP="00CE3443">
            <w:pPr>
              <w:pStyle w:val="a5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СЕЛЬСКОГО</w:t>
            </w:r>
          </w:p>
          <w:p w:rsidR="008537D1" w:rsidRDefault="008537D1" w:rsidP="00CE3443">
            <w:pPr>
              <w:pStyle w:val="a5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 БИЛЯЛОВСКИЙ СЕЛЬСОВЕТ</w:t>
            </w:r>
          </w:p>
          <w:p w:rsidR="008537D1" w:rsidRDefault="008537D1" w:rsidP="00CE3443">
            <w:pPr>
              <w:pStyle w:val="a5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8537D1" w:rsidRDefault="008537D1" w:rsidP="00CE344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БАЙМАКСКИЙ РАЙОН</w:t>
            </w:r>
          </w:p>
          <w:p w:rsidR="008537D1" w:rsidRDefault="008537D1" w:rsidP="00CE3443">
            <w:pPr>
              <w:pStyle w:val="a5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453666,с.Билялово</w:t>
            </w:r>
            <w:proofErr w:type="gramEnd"/>
            <w:r>
              <w:rPr>
                <w:b/>
                <w:sz w:val="18"/>
                <w:szCs w:val="18"/>
              </w:rPr>
              <w:t>,</w:t>
            </w:r>
          </w:p>
          <w:p w:rsidR="008537D1" w:rsidRDefault="008537D1" w:rsidP="00CE3443">
            <w:pPr>
              <w:pStyle w:val="a5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ул.З.Биишевой,19</w:t>
            </w:r>
          </w:p>
          <w:p w:rsidR="008537D1" w:rsidRDefault="008537D1" w:rsidP="00CE344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8537D1" w:rsidRPr="00105652" w:rsidRDefault="008537D1" w:rsidP="008537D1">
      <w:pPr>
        <w:jc w:val="center"/>
        <w:outlineLvl w:val="0"/>
        <w:rPr>
          <w:sz w:val="28"/>
        </w:rPr>
      </w:pPr>
      <w:r w:rsidRPr="00352E6E">
        <w:rPr>
          <w:rFonts w:ascii="Lucida Sans Unicode" w:hAnsi="Lucida Sans Unicode" w:cs="Lucida Sans Unicode"/>
          <w:sz w:val="24"/>
          <w:szCs w:val="24"/>
        </w:rPr>
        <w:t>Ҡ</w:t>
      </w:r>
      <w:r w:rsidRPr="00105652">
        <w:rPr>
          <w:sz w:val="28"/>
        </w:rPr>
        <w:t xml:space="preserve">АРАР          </w:t>
      </w:r>
      <w:r>
        <w:rPr>
          <w:sz w:val="28"/>
        </w:rPr>
        <w:t xml:space="preserve">                                                                                    </w:t>
      </w:r>
      <w:r w:rsidRPr="00105652">
        <w:rPr>
          <w:sz w:val="28"/>
        </w:rPr>
        <w:t>РЕШЕНИЕ</w:t>
      </w:r>
    </w:p>
    <w:p w:rsidR="008537D1" w:rsidRDefault="008537D1" w:rsidP="008537D1">
      <w:pPr>
        <w:shd w:val="clear" w:color="auto" w:fill="FFFFFF"/>
        <w:spacing w:after="150" w:line="240" w:lineRule="auto"/>
        <w:rPr>
          <w:sz w:val="28"/>
        </w:rPr>
      </w:pPr>
      <w:r>
        <w:rPr>
          <w:sz w:val="28"/>
        </w:rPr>
        <w:t xml:space="preserve">«19» октябрь 2020 </w:t>
      </w:r>
      <w:r w:rsidRPr="00105652">
        <w:rPr>
          <w:sz w:val="28"/>
        </w:rPr>
        <w:t xml:space="preserve">й.             </w:t>
      </w:r>
      <w:r>
        <w:rPr>
          <w:sz w:val="28"/>
        </w:rPr>
        <w:t xml:space="preserve">                   </w:t>
      </w:r>
      <w:r w:rsidRPr="00105652">
        <w:rPr>
          <w:sz w:val="28"/>
        </w:rPr>
        <w:t xml:space="preserve">  </w:t>
      </w:r>
      <w:r>
        <w:rPr>
          <w:sz w:val="28"/>
        </w:rPr>
        <w:t>№5</w:t>
      </w:r>
      <w:r>
        <w:rPr>
          <w:sz w:val="28"/>
        </w:rPr>
        <w:t>3/1</w:t>
      </w:r>
      <w:r>
        <w:rPr>
          <w:sz w:val="28"/>
        </w:rPr>
        <w:t xml:space="preserve">                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>19» октября 2020</w:t>
      </w:r>
      <w:r>
        <w:rPr>
          <w:sz w:val="28"/>
        </w:rPr>
        <w:t>г.</w:t>
      </w:r>
    </w:p>
    <w:p w:rsidR="008537D1" w:rsidRPr="00A96ADF" w:rsidRDefault="008537D1" w:rsidP="008537D1">
      <w:pPr>
        <w:shd w:val="clear" w:color="auto" w:fill="FFFFFF"/>
        <w:spacing w:after="150" w:line="240" w:lineRule="auto"/>
        <w:rPr>
          <w:b/>
          <w:sz w:val="28"/>
        </w:rPr>
      </w:pPr>
      <w:r>
        <w:rPr>
          <w:sz w:val="28"/>
        </w:rPr>
        <w:t xml:space="preserve"> </w:t>
      </w:r>
    </w:p>
    <w:p w:rsidR="008537D1" w:rsidRDefault="008537D1" w:rsidP="008537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D1">
        <w:rPr>
          <w:rFonts w:ascii="PT Sans" w:eastAsia="Times New Roman" w:hAnsi="PT Sans" w:cs="Times New Roman"/>
          <w:b/>
          <w:sz w:val="21"/>
          <w:szCs w:val="21"/>
          <w:lang w:eastAsia="ru-RU"/>
        </w:rPr>
        <w:t>«</w:t>
      </w:r>
      <w:r w:rsidRPr="0085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СЕЛЬСКОГО ПОСЕЛЕНИЯ БИЛЯЛОВСКИЙ СЕЛЬСОВЕТ МУНИЦИПАЛЬНОГО РАЙОНА БАЙМАКСКИЙ РАЙОН РЕСПУБЛИКИ БАШКОРТОСТАН В ПРОЕКТЕ ПО ПОДДЕРЖКЕ МЕСТНЫХ ИНИЦИАТИВ (ППМИ)»</w:t>
      </w:r>
    </w:p>
    <w:p w:rsidR="00A96ADF" w:rsidRPr="008537D1" w:rsidRDefault="00A96ADF" w:rsidP="008537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D1" w:rsidRPr="008537D1" w:rsidRDefault="00A96ADF" w:rsidP="008537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</w:t>
      </w:r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537D1" w:rsidRPr="008537D1" w:rsidRDefault="008537D1" w:rsidP="008537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96ADF" w:rsidRDefault="00A96ADF" w:rsidP="00A96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Сельскому</w:t>
      </w:r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</w:t>
      </w:r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местных инициатив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</w:t>
      </w:r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7D1" w:rsidRPr="00A96ADF" w:rsidRDefault="008537D1" w:rsidP="00A96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D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 </w:t>
      </w:r>
      <w:proofErr w:type="spellStart"/>
      <w:r w:rsidRPr="00A96ADF">
        <w:rPr>
          <w:rStyle w:val="2"/>
          <w:rFonts w:ascii="Times New Roman" w:hAnsi="Times New Roman" w:cs="Times New Roman"/>
        </w:rPr>
        <w:t>Биляловский</w:t>
      </w:r>
      <w:proofErr w:type="spellEnd"/>
      <w:r w:rsidRPr="00A96ADF">
        <w:rPr>
          <w:rStyle w:val="2"/>
          <w:rFonts w:ascii="Times New Roman" w:hAnsi="Times New Roman" w:cs="Times New Roman"/>
        </w:rPr>
        <w:t xml:space="preserve"> сельсовет</w:t>
      </w:r>
      <w:r w:rsidRPr="00A96ADF">
        <w:rPr>
          <w:rStyle w:val="2"/>
          <w:rFonts w:ascii="Times New Roman" w:hAnsi="Times New Roman" w:cs="Times New Roman"/>
          <w:b/>
        </w:rPr>
        <w:t xml:space="preserve"> </w:t>
      </w:r>
      <w:r w:rsidRPr="00A96A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96AD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96A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96AD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96ADF">
        <w:rPr>
          <w:rFonts w:ascii="Times New Roman" w:hAnsi="Times New Roman" w:cs="Times New Roman"/>
          <w:sz w:val="28"/>
          <w:szCs w:val="28"/>
        </w:rPr>
        <w:t xml:space="preserve">: Республика Башкортостан, </w:t>
      </w:r>
      <w:proofErr w:type="spellStart"/>
      <w:r w:rsidRPr="00A96AD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A96ADF" w:rsidRPr="00A96A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96ADF" w:rsidRPr="00A96ADF">
        <w:rPr>
          <w:rFonts w:ascii="Times New Roman" w:hAnsi="Times New Roman" w:cs="Times New Roman"/>
          <w:sz w:val="28"/>
          <w:szCs w:val="28"/>
        </w:rPr>
        <w:t>с.Билялово</w:t>
      </w:r>
      <w:proofErr w:type="spellEnd"/>
      <w:r w:rsidR="00A96ADF" w:rsidRPr="00A96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6ADF" w:rsidRPr="00A96ADF">
        <w:rPr>
          <w:rFonts w:ascii="Times New Roman" w:hAnsi="Times New Roman" w:cs="Times New Roman"/>
          <w:sz w:val="28"/>
          <w:szCs w:val="28"/>
        </w:rPr>
        <w:t>ул.З.Биишев</w:t>
      </w:r>
      <w:r w:rsidRPr="00A96AD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96ADF">
        <w:rPr>
          <w:rFonts w:ascii="Times New Roman" w:hAnsi="Times New Roman" w:cs="Times New Roman"/>
          <w:sz w:val="28"/>
          <w:szCs w:val="28"/>
        </w:rPr>
        <w:t>, 12</w:t>
      </w:r>
      <w:r w:rsidRPr="00A96AD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hyperlink r:id="rId7" w:history="1">
        <w:r w:rsidRPr="00A96AD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http://bilyal.ru/</w:t>
        </w:r>
      </w:hyperlink>
      <w:r w:rsidRPr="00A96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6ADF" w:rsidRPr="008537D1" w:rsidRDefault="00A96ADF" w:rsidP="00A96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решения возложит на постоянную комиссию</w:t>
      </w:r>
      <w:r w:rsidR="006508D6" w:rsidRPr="0065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по бюджету, финансам, налогам и вопросам собственности.</w:t>
      </w:r>
    </w:p>
    <w:p w:rsidR="008537D1" w:rsidRPr="008537D1" w:rsidRDefault="008537D1" w:rsidP="008537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537D1" w:rsidRPr="008537D1" w:rsidRDefault="008537D1" w:rsidP="008537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сельсовет:   </w:t>
      </w:r>
      <w:proofErr w:type="gramEnd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bookmarkStart w:id="0" w:name="_GoBack"/>
      <w:bookmarkEnd w:id="0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</w:t>
      </w:r>
      <w:proofErr w:type="spell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И.Ш.Саптаров</w:t>
      </w:r>
      <w:proofErr w:type="spellEnd"/>
    </w:p>
    <w:p w:rsidR="00C754B4" w:rsidRDefault="00C754B4" w:rsidP="008537D1">
      <w:pPr>
        <w:jc w:val="both"/>
      </w:pPr>
    </w:p>
    <w:sectPr w:rsidR="00C7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73C94"/>
    <w:multiLevelType w:val="multilevel"/>
    <w:tmpl w:val="5A1C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22"/>
    <w:rsid w:val="006508D6"/>
    <w:rsid w:val="008537D1"/>
    <w:rsid w:val="00A96ADF"/>
    <w:rsid w:val="00C754B4"/>
    <w:rsid w:val="00F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04EC82"/>
  <w15:chartTrackingRefBased/>
  <w15:docId w15:val="{DECD9F06-7AC0-45D9-8F77-12DBB744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7D1"/>
    <w:rPr>
      <w:b/>
      <w:bCs/>
    </w:rPr>
  </w:style>
  <w:style w:type="paragraph" w:styleId="a5">
    <w:name w:val="Body Text"/>
    <w:basedOn w:val="a"/>
    <w:link w:val="a6"/>
    <w:rsid w:val="008537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537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8537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37D1"/>
    <w:pPr>
      <w:widowControl w:val="0"/>
      <w:shd w:val="clear" w:color="auto" w:fill="FFFFFF"/>
      <w:spacing w:after="0" w:line="367" w:lineRule="exact"/>
      <w:jc w:val="both"/>
    </w:pPr>
    <w:rPr>
      <w:sz w:val="28"/>
      <w:szCs w:val="28"/>
    </w:rPr>
  </w:style>
  <w:style w:type="character" w:styleId="a7">
    <w:name w:val="Hyperlink"/>
    <w:uiPriority w:val="99"/>
    <w:unhideWhenUsed/>
    <w:rsid w:val="00853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ly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2021-03-26T04:38:00Z</dcterms:created>
  <dcterms:modified xsi:type="dcterms:W3CDTF">2021-03-26T05:03:00Z</dcterms:modified>
</cp:coreProperties>
</file>