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22558" w:rsidTr="005C5B3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БАШКОРТОСТАН РЕСПУБЛИКА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Һ</w:t>
            </w:r>
            <w:r w:rsidRPr="00361205">
              <w:rPr>
                <w:b/>
                <w:sz w:val="22"/>
                <w:szCs w:val="21"/>
              </w:rPr>
              <w:t>Ы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БАЙМА</w:t>
            </w:r>
            <w:r w:rsidRPr="00361205">
              <w:rPr>
                <w:rFonts w:ascii="Lucida Sans Unicode" w:hAnsi="Lucida Sans Unicode" w:cs="Lucida Sans Unicode"/>
                <w:b/>
                <w:sz w:val="22"/>
                <w:szCs w:val="21"/>
              </w:rPr>
              <w:t>Ҡ</w:t>
            </w:r>
            <w:r w:rsidRPr="00361205">
              <w:rPr>
                <w:rFonts w:ascii="TimBashk" w:hAnsi="TimBashk"/>
                <w:b/>
                <w:sz w:val="22"/>
                <w:szCs w:val="21"/>
              </w:rPr>
              <w:t xml:space="preserve"> РАЙОНЫ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МУНИЦИПАЛЬ РАЙОНЫНЫ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Ң</w:t>
            </w:r>
          </w:p>
          <w:p w:rsidR="00422558" w:rsidRPr="008512E6" w:rsidRDefault="00422558" w:rsidP="005C5B3B">
            <w:pPr>
              <w:pStyle w:val="a4"/>
              <w:spacing w:line="240" w:lineRule="auto"/>
              <w:jc w:val="center"/>
              <w:rPr>
                <w:rFonts w:ascii="TimBashk" w:hAnsi="TimBashk"/>
                <w:b/>
                <w:sz w:val="22"/>
                <w:szCs w:val="21"/>
                <w:lang w:val="be-BY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БИЛАЛ АУЫЛ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СОВЕТЫ АУЫЛ БИЛ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Ә</w:t>
            </w:r>
            <w:r w:rsidRPr="00361205">
              <w:rPr>
                <w:rFonts w:cs="Calibri"/>
                <w:b/>
                <w:sz w:val="22"/>
                <w:szCs w:val="21"/>
              </w:rPr>
              <w:t>М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ӘҺ</w:t>
            </w:r>
            <w:r w:rsidRPr="00361205">
              <w:rPr>
                <w:rFonts w:cs="Calibri"/>
                <w:b/>
                <w:sz w:val="22"/>
                <w:szCs w:val="21"/>
              </w:rPr>
              <w:t>Е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361205">
              <w:rPr>
                <w:b/>
                <w:szCs w:val="21"/>
              </w:rPr>
              <w:t>СОВЕТЫ</w:t>
            </w:r>
          </w:p>
          <w:p w:rsidR="00422558" w:rsidRDefault="00422558" w:rsidP="005C5B3B">
            <w:pPr>
              <w:spacing w:after="16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558" w:rsidRDefault="00D06016" w:rsidP="005C5B3B">
            <w:pPr>
              <w:spacing w:after="160" w:line="240" w:lineRule="auto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pt;width:60.4pt;height:1in;z-index:1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69816006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558" w:rsidRPr="00361205" w:rsidRDefault="00422558" w:rsidP="005C5B3B">
            <w:pPr>
              <w:pStyle w:val="a4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 w:rsidRPr="00361205">
              <w:rPr>
                <w:b/>
                <w:sz w:val="22"/>
                <w:szCs w:val="22"/>
              </w:rPr>
              <w:t xml:space="preserve">  </w:t>
            </w:r>
          </w:p>
          <w:p w:rsidR="00422558" w:rsidRPr="00361205" w:rsidRDefault="00422558" w:rsidP="00A049F6">
            <w:pPr>
              <w:pStyle w:val="a4"/>
              <w:spacing w:line="240" w:lineRule="auto"/>
              <w:ind w:left="119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СОВЕТ СЕЛЬСКОГО</w:t>
            </w:r>
            <w:r w:rsidRPr="0036120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61205">
              <w:rPr>
                <w:b/>
                <w:sz w:val="22"/>
                <w:szCs w:val="22"/>
              </w:rPr>
              <w:t xml:space="preserve">ПОСЕЛЕНИЯ </w:t>
            </w:r>
          </w:p>
          <w:p w:rsidR="00422558" w:rsidRPr="00361205" w:rsidRDefault="00422558" w:rsidP="005C5B3B">
            <w:pPr>
              <w:pStyle w:val="a4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БИЛЯЛОВСКИЙ СЕЛЬСОВЕТ</w:t>
            </w:r>
          </w:p>
          <w:p w:rsidR="00422558" w:rsidRPr="00361205" w:rsidRDefault="00422558" w:rsidP="005C5B3B">
            <w:pPr>
              <w:pStyle w:val="a4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МУНИЦИПАЛЬНОГО РАЙОНА</w:t>
            </w:r>
          </w:p>
          <w:p w:rsidR="00422558" w:rsidRPr="00361205" w:rsidRDefault="00422558" w:rsidP="005C5B3B">
            <w:pPr>
              <w:pStyle w:val="a4"/>
              <w:tabs>
                <w:tab w:val="left" w:pos="4166"/>
              </w:tabs>
              <w:spacing w:line="240" w:lineRule="auto"/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БАЙМАКСКИЙ РАЙОН</w:t>
            </w:r>
          </w:p>
          <w:p w:rsidR="00422558" w:rsidRPr="00361205" w:rsidRDefault="00422558" w:rsidP="005C5B3B">
            <w:pPr>
              <w:pStyle w:val="a4"/>
              <w:tabs>
                <w:tab w:val="left" w:pos="4166"/>
              </w:tabs>
              <w:spacing w:line="240" w:lineRule="auto"/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 w:rsidRPr="00361205">
              <w:rPr>
                <w:b/>
                <w:sz w:val="18"/>
                <w:szCs w:val="18"/>
              </w:rPr>
              <w:t>453666,с.Билялово</w:t>
            </w:r>
            <w:proofErr w:type="gramEnd"/>
            <w:r w:rsidRPr="00361205">
              <w:rPr>
                <w:b/>
                <w:sz w:val="18"/>
                <w:szCs w:val="18"/>
              </w:rPr>
              <w:t>,</w:t>
            </w:r>
          </w:p>
          <w:p w:rsidR="00422558" w:rsidRPr="00361205" w:rsidRDefault="00422558" w:rsidP="005C5B3B">
            <w:pPr>
              <w:pStyle w:val="a4"/>
              <w:tabs>
                <w:tab w:val="left" w:pos="4166"/>
              </w:tabs>
              <w:spacing w:line="240" w:lineRule="auto"/>
              <w:ind w:left="233"/>
              <w:jc w:val="center"/>
              <w:rPr>
                <w:b/>
                <w:sz w:val="18"/>
                <w:szCs w:val="18"/>
              </w:rPr>
            </w:pPr>
            <w:r w:rsidRPr="00361205">
              <w:rPr>
                <w:b/>
                <w:sz w:val="18"/>
                <w:szCs w:val="18"/>
              </w:rPr>
              <w:t>ул.З.Биишевой,19</w:t>
            </w:r>
          </w:p>
          <w:p w:rsidR="00422558" w:rsidRDefault="00422558" w:rsidP="005C5B3B">
            <w:pPr>
              <w:spacing w:after="16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422558" w:rsidRDefault="00422558" w:rsidP="00487AD3">
      <w:pPr>
        <w:pStyle w:val="a4"/>
        <w:ind w:left="560"/>
        <w:jc w:val="center"/>
        <w:rPr>
          <w:rFonts w:ascii="Lucida Sans Unicode" w:hAnsi="Lucida Sans Unicode" w:cs="Lucida Sans Unicode"/>
          <w:b/>
          <w:sz w:val="22"/>
        </w:rPr>
      </w:pPr>
      <w:r>
        <w:rPr>
          <w:rFonts w:ascii="Lucida Sans Unicode" w:hAnsi="Lucida Sans Unicode" w:cs="Lucida Sans Unicode"/>
          <w:b/>
          <w:sz w:val="22"/>
        </w:rPr>
        <w:t>ҠАРАР                                                                       РЕШЕНИЕ</w:t>
      </w:r>
    </w:p>
    <w:p w:rsidR="00422558" w:rsidRDefault="00422558" w:rsidP="00487AD3">
      <w:pPr>
        <w:pStyle w:val="a4"/>
        <w:ind w:left="560"/>
        <w:jc w:val="center"/>
        <w:rPr>
          <w:rFonts w:ascii="Lucida Sans Unicode" w:hAnsi="Lucida Sans Unicode" w:cs="Lucida Sans Unicode"/>
          <w:b/>
          <w:sz w:val="22"/>
        </w:rPr>
      </w:pPr>
    </w:p>
    <w:p w:rsidR="00422558" w:rsidRPr="00907D12" w:rsidRDefault="00907D12" w:rsidP="00907D12">
      <w:pPr>
        <w:pStyle w:val="a4"/>
        <w:ind w:left="56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907D12">
        <w:rPr>
          <w:rFonts w:ascii="Times New Roman" w:hAnsi="Times New Roman"/>
          <w:sz w:val="28"/>
          <w:szCs w:val="28"/>
        </w:rPr>
        <w:t>18 декабрь 2020</w:t>
      </w:r>
      <w:r w:rsidR="00422558" w:rsidRPr="00907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558" w:rsidRPr="00907D12">
        <w:rPr>
          <w:rFonts w:ascii="Times New Roman" w:hAnsi="Times New Roman"/>
          <w:sz w:val="28"/>
          <w:szCs w:val="28"/>
        </w:rPr>
        <w:t>йыл</w:t>
      </w:r>
      <w:proofErr w:type="spellEnd"/>
      <w:r w:rsidR="00422558" w:rsidRPr="00907D12">
        <w:rPr>
          <w:rFonts w:ascii="Times New Roman" w:hAnsi="Times New Roman"/>
          <w:sz w:val="28"/>
          <w:szCs w:val="28"/>
        </w:rPr>
        <w:t xml:space="preserve">                       №</w:t>
      </w:r>
      <w:r w:rsidRPr="00907D12">
        <w:rPr>
          <w:rFonts w:ascii="Times New Roman" w:hAnsi="Times New Roman"/>
          <w:sz w:val="28"/>
          <w:szCs w:val="28"/>
        </w:rPr>
        <w:t>61                     18</w:t>
      </w:r>
      <w:r w:rsidR="00422558" w:rsidRPr="00907D12">
        <w:rPr>
          <w:rFonts w:ascii="Times New Roman" w:hAnsi="Times New Roman"/>
          <w:sz w:val="28"/>
          <w:szCs w:val="28"/>
        </w:rPr>
        <w:t xml:space="preserve"> декабря 20</w:t>
      </w:r>
      <w:r w:rsidRPr="00907D12">
        <w:rPr>
          <w:rFonts w:ascii="Times New Roman" w:hAnsi="Times New Roman"/>
          <w:sz w:val="28"/>
          <w:szCs w:val="28"/>
        </w:rPr>
        <w:t>20</w:t>
      </w:r>
      <w:r w:rsidR="00422558" w:rsidRPr="00907D12">
        <w:rPr>
          <w:rFonts w:ascii="Times New Roman" w:hAnsi="Times New Roman"/>
          <w:sz w:val="28"/>
          <w:szCs w:val="28"/>
        </w:rPr>
        <w:t xml:space="preserve"> года</w:t>
      </w:r>
    </w:p>
    <w:p w:rsidR="00422558" w:rsidRPr="00212D40" w:rsidRDefault="00422558" w:rsidP="00487AD3">
      <w:pPr>
        <w:pStyle w:val="a4"/>
        <w:ind w:left="560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22558" w:rsidRPr="00212D40" w:rsidRDefault="00422558" w:rsidP="005C5B3B">
      <w:pPr>
        <w:pStyle w:val="a4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22558" w:rsidRPr="00212D40" w:rsidRDefault="00422558" w:rsidP="00487AD3">
      <w:pPr>
        <w:pStyle w:val="a4"/>
        <w:ind w:left="560"/>
        <w:jc w:val="center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соглашений о передаче части полномочий по решению отдельных вопросов местного значения с органами местного самоуправления сельских поселений муниципального района </w:t>
      </w:r>
      <w:proofErr w:type="spellStart"/>
      <w:r w:rsidRPr="00212D40">
        <w:rPr>
          <w:rFonts w:ascii="Times New Roman" w:hAnsi="Times New Roman"/>
          <w:b/>
          <w:bCs/>
          <w:kern w:val="28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/>
          <w:bCs/>
          <w:kern w:val="28"/>
          <w:sz w:val="24"/>
          <w:szCs w:val="24"/>
        </w:rPr>
        <w:t xml:space="preserve"> район Республики Башкортостан 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4 статьи 15 Федерального </w:t>
      </w:r>
      <w:hyperlink r:id="rId6" w:history="1">
        <w:r w:rsidRPr="00212D40">
          <w:rPr>
            <w:rStyle w:val="a5"/>
            <w:rFonts w:ascii="Times New Roman" w:hAnsi="Times New Roman"/>
            <w:sz w:val="24"/>
            <w:szCs w:val="24"/>
          </w:rPr>
          <w:t>закона</w:t>
        </w:r>
      </w:hyperlink>
      <w:r w:rsidRPr="00212D40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</w:p>
    <w:p w:rsidR="00422558" w:rsidRPr="00212D40" w:rsidRDefault="00422558" w:rsidP="00487AD3">
      <w:pPr>
        <w:pStyle w:val="a4"/>
        <w:ind w:left="560" w:firstLine="709"/>
        <w:jc w:val="center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1. Утвердить Соглашение о передаче части полномочий по решению отдельных вопросов местного значения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и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(Приложение №1)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решение на официальном сайте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</w:t>
      </w:r>
      <w:proofErr w:type="gramStart"/>
      <w:r w:rsidRPr="00212D40">
        <w:rPr>
          <w:rFonts w:ascii="Times New Roman" w:hAnsi="Times New Roman"/>
          <w:color w:val="000000"/>
          <w:sz w:val="24"/>
          <w:szCs w:val="24"/>
        </w:rPr>
        <w:t>Башкортостан  по</w:t>
      </w:r>
      <w:proofErr w:type="gramEnd"/>
      <w:r w:rsidRPr="00212D40">
        <w:rPr>
          <w:rFonts w:ascii="Times New Roman" w:hAnsi="Times New Roman"/>
          <w:color w:val="000000"/>
          <w:sz w:val="24"/>
          <w:szCs w:val="24"/>
        </w:rPr>
        <w:t xml:space="preserve"> адресу: РБ,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с.Билялово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ул.З.Биишевой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, д.19 и информационном стенде Совета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по адресу: РБ,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с.Билялово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ул.З.Биишевой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>, д.12.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решения оставляю за собой.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Глава сельского поселения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212D40">
        <w:rPr>
          <w:rFonts w:ascii="Times New Roman" w:hAnsi="Times New Roman"/>
          <w:iCs/>
          <w:color w:val="000000"/>
          <w:sz w:val="24"/>
          <w:szCs w:val="24"/>
        </w:rPr>
        <w:t>И.Ш.Саптаров</w:t>
      </w:r>
      <w:proofErr w:type="spellEnd"/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5C5B3B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F94F1B">
      <w:pPr>
        <w:pStyle w:val="consnormal"/>
        <w:spacing w:before="0" w:beforeAutospacing="0" w:after="0" w:afterAutospacing="0"/>
        <w:ind w:left="4253"/>
        <w:jc w:val="both"/>
      </w:pPr>
      <w:r w:rsidRPr="00212D40">
        <w:rPr>
          <w:bCs/>
          <w:kern w:val="28"/>
        </w:rPr>
        <w:lastRenderedPageBreak/>
        <w:t xml:space="preserve">Приложение №1 к решению </w:t>
      </w:r>
      <w:proofErr w:type="gramStart"/>
      <w:r w:rsidRPr="00212D40">
        <w:rPr>
          <w:bCs/>
          <w:kern w:val="28"/>
        </w:rPr>
        <w:t>Совета  сельского</w:t>
      </w:r>
      <w:proofErr w:type="gramEnd"/>
      <w:r w:rsidRPr="00212D40">
        <w:rPr>
          <w:bCs/>
          <w:kern w:val="28"/>
        </w:rPr>
        <w:t xml:space="preserve"> поселения </w:t>
      </w:r>
      <w:proofErr w:type="spellStart"/>
      <w:r w:rsidRPr="00212D40">
        <w:rPr>
          <w:bCs/>
          <w:kern w:val="28"/>
        </w:rPr>
        <w:t>Биляловский</w:t>
      </w:r>
      <w:proofErr w:type="spellEnd"/>
      <w:r w:rsidRPr="00212D40">
        <w:rPr>
          <w:bCs/>
          <w:kern w:val="28"/>
        </w:rPr>
        <w:t xml:space="preserve"> сельсовет муниципального района </w:t>
      </w:r>
      <w:proofErr w:type="spellStart"/>
      <w:r w:rsidRPr="00212D40">
        <w:rPr>
          <w:bCs/>
          <w:kern w:val="28"/>
        </w:rPr>
        <w:t>Баймакский</w:t>
      </w:r>
      <w:proofErr w:type="spellEnd"/>
      <w:r w:rsidRPr="00212D40">
        <w:rPr>
          <w:bCs/>
          <w:kern w:val="28"/>
        </w:rPr>
        <w:t xml:space="preserve"> район Республики Башкортостан №</w:t>
      </w:r>
      <w:r w:rsidR="00907D12">
        <w:rPr>
          <w:bCs/>
          <w:kern w:val="28"/>
        </w:rPr>
        <w:t xml:space="preserve">61 от 18 </w:t>
      </w:r>
      <w:r w:rsidRPr="00212D40">
        <w:rPr>
          <w:bCs/>
          <w:kern w:val="28"/>
        </w:rPr>
        <w:t>декабря 20</w:t>
      </w:r>
      <w:r w:rsidR="00907D12">
        <w:rPr>
          <w:bCs/>
          <w:kern w:val="28"/>
        </w:rPr>
        <w:t>20</w:t>
      </w:r>
      <w:r w:rsidRPr="00212D40">
        <w:rPr>
          <w:bCs/>
          <w:kern w:val="28"/>
        </w:rPr>
        <w:t xml:space="preserve"> года</w:t>
      </w:r>
    </w:p>
    <w:p w:rsidR="00422558" w:rsidRPr="00212D40" w:rsidRDefault="00422558" w:rsidP="00F94F1B">
      <w:pPr>
        <w:pStyle w:val="consnormal"/>
        <w:spacing w:before="0" w:beforeAutospacing="0" w:after="0" w:afterAutospacing="0"/>
        <w:ind w:firstLine="709"/>
        <w:jc w:val="both"/>
      </w:pPr>
      <w:r w:rsidRPr="00212D40">
        <w:rPr>
          <w:color w:val="000000"/>
        </w:rPr>
        <w:t> </w:t>
      </w:r>
    </w:p>
    <w:p w:rsidR="00422558" w:rsidRPr="00212D40" w:rsidRDefault="00422558" w:rsidP="00F94F1B">
      <w:pPr>
        <w:pStyle w:val="a4"/>
        <w:ind w:left="280"/>
        <w:jc w:val="center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bCs/>
          <w:iCs/>
          <w:sz w:val="24"/>
          <w:szCs w:val="24"/>
        </w:rPr>
        <w:t xml:space="preserve">Соглашение о передаче части полномочий по решению отдельных вопросов местного значения сельского поселения </w:t>
      </w:r>
      <w:proofErr w:type="spellStart"/>
      <w:r w:rsidRPr="00212D40">
        <w:rPr>
          <w:rFonts w:ascii="Times New Roman" w:hAnsi="Times New Roman"/>
          <w:b/>
          <w:bCs/>
          <w:iCs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b/>
          <w:bCs/>
          <w:iCs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b/>
          <w:bCs/>
          <w:iCs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/>
          <w:bCs/>
          <w:iCs/>
          <w:sz w:val="24"/>
          <w:szCs w:val="24"/>
        </w:rPr>
        <w:t xml:space="preserve"> район Республики Башкортостан и муниципального района </w:t>
      </w:r>
      <w:proofErr w:type="spellStart"/>
      <w:r w:rsidRPr="00212D40">
        <w:rPr>
          <w:rFonts w:ascii="Times New Roman" w:hAnsi="Times New Roman"/>
          <w:b/>
          <w:bCs/>
          <w:iCs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/>
          <w:bCs/>
          <w:iCs/>
          <w:sz w:val="24"/>
          <w:szCs w:val="24"/>
        </w:rPr>
        <w:t xml:space="preserve"> район Республики Башкортостан </w:t>
      </w:r>
    </w:p>
    <w:p w:rsidR="00422558" w:rsidRPr="00212D40" w:rsidRDefault="00422558" w:rsidP="00F94F1B">
      <w:pPr>
        <w:jc w:val="both"/>
        <w:rPr>
          <w:rFonts w:ascii="Times New Roman" w:hAnsi="Times New Roman"/>
          <w:sz w:val="24"/>
          <w:szCs w:val="24"/>
        </w:rPr>
      </w:pPr>
    </w:p>
    <w:p w:rsidR="00422558" w:rsidRPr="00212D40" w:rsidRDefault="00422558" w:rsidP="00F94F1B">
      <w:pPr>
        <w:ind w:left="280" w:firstLine="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с.Б</w:t>
      </w:r>
      <w:r w:rsidR="006B636A">
        <w:rPr>
          <w:rFonts w:ascii="Times New Roman" w:hAnsi="Times New Roman"/>
          <w:color w:val="000000"/>
          <w:sz w:val="24"/>
          <w:szCs w:val="24"/>
        </w:rPr>
        <w:t>илялово</w:t>
      </w:r>
      <w:proofErr w:type="spellEnd"/>
      <w:r w:rsidR="006B6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36A">
        <w:rPr>
          <w:rFonts w:ascii="Times New Roman" w:hAnsi="Times New Roman"/>
          <w:color w:val="000000"/>
          <w:sz w:val="24"/>
          <w:szCs w:val="24"/>
        </w:rPr>
        <w:tab/>
      </w:r>
      <w:r w:rsidR="006B636A">
        <w:rPr>
          <w:rFonts w:ascii="Times New Roman" w:hAnsi="Times New Roman"/>
          <w:color w:val="000000"/>
          <w:sz w:val="24"/>
          <w:szCs w:val="24"/>
        </w:rPr>
        <w:tab/>
      </w:r>
      <w:r w:rsidR="006B636A">
        <w:rPr>
          <w:rFonts w:ascii="Times New Roman" w:hAnsi="Times New Roman"/>
          <w:color w:val="000000"/>
          <w:sz w:val="24"/>
          <w:szCs w:val="24"/>
        </w:rPr>
        <w:tab/>
      </w:r>
      <w:r w:rsidR="006B636A">
        <w:rPr>
          <w:rFonts w:ascii="Times New Roman" w:hAnsi="Times New Roman"/>
          <w:color w:val="000000"/>
          <w:sz w:val="24"/>
          <w:szCs w:val="24"/>
        </w:rPr>
        <w:tab/>
      </w:r>
      <w:r w:rsidR="006B636A">
        <w:rPr>
          <w:rFonts w:ascii="Times New Roman" w:hAnsi="Times New Roman"/>
          <w:color w:val="000000"/>
          <w:sz w:val="24"/>
          <w:szCs w:val="24"/>
        </w:rPr>
        <w:tab/>
      </w:r>
      <w:r w:rsidR="006B636A">
        <w:rPr>
          <w:rFonts w:ascii="Times New Roman" w:hAnsi="Times New Roman"/>
          <w:color w:val="000000"/>
          <w:sz w:val="24"/>
          <w:szCs w:val="24"/>
        </w:rPr>
        <w:tab/>
      </w:r>
      <w:r w:rsidR="006B636A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proofErr w:type="gramStart"/>
      <w:r w:rsidR="006B636A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="006B636A">
        <w:rPr>
          <w:rFonts w:ascii="Times New Roman" w:hAnsi="Times New Roman"/>
          <w:color w:val="000000"/>
          <w:sz w:val="24"/>
          <w:szCs w:val="24"/>
        </w:rPr>
        <w:t>18» декабря 2020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F94F1B">
      <w:pPr>
        <w:pStyle w:val="a6"/>
        <w:spacing w:after="0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Совет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именуемый в дальнейшем «Сторона 1», в лице председателя Совета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действующего на основании </w:t>
      </w:r>
      <w:r w:rsidRPr="00212D40">
        <w:rPr>
          <w:rFonts w:ascii="Times New Roman" w:hAnsi="Times New Roman"/>
          <w:sz w:val="24"/>
          <w:szCs w:val="24"/>
        </w:rPr>
        <w:t>Устава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, с одной стороны, и Совет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действующего на основании </w:t>
      </w:r>
      <w:r w:rsidRPr="00212D40">
        <w:rPr>
          <w:rFonts w:ascii="Times New Roman" w:hAnsi="Times New Roman"/>
          <w:sz w:val="24"/>
          <w:szCs w:val="24"/>
        </w:rPr>
        <w:t>Устава</w:t>
      </w:r>
      <w:r w:rsidRPr="00212D40">
        <w:rPr>
          <w:rFonts w:ascii="Times New Roman" w:hAnsi="Times New Roman"/>
          <w:color w:val="000000"/>
          <w:sz w:val="24"/>
          <w:szCs w:val="24"/>
        </w:rPr>
        <w:t>, с другой стороны, заключили настоящее соглашение о нижеследующем:</w:t>
      </w:r>
    </w:p>
    <w:p w:rsidR="00422558" w:rsidRPr="00212D40" w:rsidRDefault="00422558" w:rsidP="002F454A">
      <w:pPr>
        <w:pStyle w:val="heading"/>
        <w:spacing w:before="0" w:beforeAutospacing="0" w:after="0" w:afterAutospacing="0"/>
        <w:jc w:val="both"/>
      </w:pPr>
      <w:r w:rsidRPr="00212D40">
        <w:rPr>
          <w:bCs/>
          <w:color w:val="000000"/>
        </w:rPr>
        <w:t> 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1</w:t>
      </w:r>
      <w:r w:rsidRPr="00212D40">
        <w:rPr>
          <w:rFonts w:ascii="Times New Roman" w:hAnsi="Times New Roman"/>
          <w:sz w:val="24"/>
          <w:szCs w:val="24"/>
        </w:rPr>
        <w:t>. Предмет Соглашения</w:t>
      </w:r>
    </w:p>
    <w:p w:rsidR="00422558" w:rsidRPr="00212D40" w:rsidRDefault="00422558" w:rsidP="00F94F1B">
      <w:pPr>
        <w:pStyle w:val="a6"/>
        <w:spacing w:after="0"/>
        <w:ind w:left="2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Предметом настоящего Соглашения является:</w:t>
      </w:r>
    </w:p>
    <w:p w:rsidR="00422558" w:rsidRPr="00212D40" w:rsidRDefault="00422558" w:rsidP="00F94F1B">
      <w:pPr>
        <w:pStyle w:val="a6"/>
        <w:spacing w:after="0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а) передача осуществления следующих полномочий Стороны 2 Стороне 1: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sz w:val="24"/>
          <w:szCs w:val="24"/>
        </w:rPr>
        <w:t xml:space="preserve">1.1. По вопросу установления, изменения и отмены местных налогов и сборов поселения (пункт 2 части 1 статьи 14 Федерального закона «Об общих принципах организации местного самоуправления в Российской Федерации» от 06.10.2003 № 131-ФЗ (далее- Федеральный закон): 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sz w:val="24"/>
          <w:szCs w:val="24"/>
        </w:rPr>
        <w:t>- полномочия 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Федерации;</w:t>
      </w:r>
    </w:p>
    <w:p w:rsidR="00422558" w:rsidRPr="00212D40" w:rsidRDefault="00422558" w:rsidP="00F94F1B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/>
          <w:sz w:val="24"/>
          <w:szCs w:val="24"/>
        </w:rPr>
        <w:t>1.2. По вопросу местного значения поселения, предусмотренного пунктом 6 части 1 статьи 14 Федерального закона (О</w:t>
      </w:r>
      <w:r w:rsidRPr="00212D40">
        <w:rPr>
          <w:rFonts w:ascii="Times New Roman" w:hAnsi="Times New Roman"/>
          <w:b/>
          <w:bCs/>
          <w:sz w:val="24"/>
          <w:szCs w:val="24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212D40">
        <w:rPr>
          <w:rFonts w:ascii="Times New Roman" w:hAnsi="Times New Roman"/>
          <w:b/>
          <w:sz w:val="24"/>
          <w:szCs w:val="24"/>
        </w:rPr>
        <w:t>законодательством):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lastRenderedPageBreak/>
        <w:t xml:space="preserve">-разработка и утверждение муниципальной программы «Поддержка молодых семей, нуждающихся в улучшении жилищных условий, муниципального района </w:t>
      </w:r>
      <w:proofErr w:type="spellStart"/>
      <w:r w:rsidRPr="00212D40">
        <w:rPr>
          <w:sz w:val="26"/>
          <w:szCs w:val="26"/>
        </w:rPr>
        <w:t>Баймакский</w:t>
      </w:r>
      <w:proofErr w:type="spellEnd"/>
      <w:r w:rsidRPr="00212D40">
        <w:rPr>
          <w:sz w:val="26"/>
          <w:szCs w:val="26"/>
        </w:rPr>
        <w:t xml:space="preserve"> район Республики Башкортостан» в рамках основного мероприятия «Обеспечение жилье и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-разработка и утверждение муниципальной программы   в рамках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-осуществление непрерывного приема заявлений от граждан, молодых семей, молодых специалистов и прилагаемых к ним документов для участия в Программах;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-информирование граждан, молодых семей об условиях и порядке участия в действующих программах;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-формирование и ведение учетных дел участников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-осуществляет постановку на учет и принимает решения о признании участниками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осуществление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принятие решений об утверждении списка претендентов на участие в Программе в текущем финансовом году;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</w:t>
      </w:r>
      <w:proofErr w:type="spellStart"/>
      <w:r w:rsidRPr="00212D40">
        <w:rPr>
          <w:sz w:val="26"/>
          <w:szCs w:val="26"/>
        </w:rPr>
        <w:t>формировние</w:t>
      </w:r>
      <w:proofErr w:type="spellEnd"/>
      <w:r w:rsidRPr="00212D40">
        <w:rPr>
          <w:sz w:val="26"/>
          <w:szCs w:val="26"/>
        </w:rPr>
        <w:t xml:space="preserve"> и направление в Министерство сельского хозяйства Республики Башкортостан (далее – МСХ РБ), Государственный комитет по строительству и архитектуре Республики Башкортостан (далее-Госстрой)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 xml:space="preserve">-заключение соглашений с МСХ РБ и Госстроем о предоставлении субсидии МР </w:t>
      </w:r>
      <w:proofErr w:type="spellStart"/>
      <w:r w:rsidRPr="00212D40">
        <w:rPr>
          <w:sz w:val="26"/>
          <w:szCs w:val="26"/>
        </w:rPr>
        <w:t>Баймакский</w:t>
      </w:r>
      <w:proofErr w:type="spellEnd"/>
      <w:r w:rsidRPr="00212D40">
        <w:rPr>
          <w:sz w:val="26"/>
          <w:szCs w:val="26"/>
        </w:rPr>
        <w:t xml:space="preserve">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-заключение соглашений с кредитными организациями, прошедшими конкурсный отбор, по реализации мероприятий долгосрочных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принятие заявлений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-выдача свидетельств о праве на получение социальной выплаты на приобретение (строительство) жилья участникам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-осуществление контроля в процессе приобретения (строительства) жилья молодыми семьями;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lastRenderedPageBreak/>
        <w:t>-перечисление бюджетных средств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предоставление в МСХ РБ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12D40">
        <w:rPr>
          <w:rFonts w:ascii="Times New Roman" w:hAnsi="Times New Roman"/>
          <w:b/>
          <w:color w:val="000000"/>
          <w:sz w:val="24"/>
          <w:szCs w:val="24"/>
        </w:rPr>
        <w:t xml:space="preserve">1.2. По вопросу местного значения   поселения, предусмотренного пунктом 20 части 1 статьи 14 Федерального закона  (утверждение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</w:t>
      </w:r>
      <w:proofErr w:type="spellStart"/>
      <w:r w:rsidRPr="00212D40">
        <w:rPr>
          <w:rFonts w:ascii="Times New Roman" w:hAnsi="Times New Roman"/>
          <w:b/>
          <w:color w:val="000000"/>
          <w:sz w:val="24"/>
          <w:szCs w:val="24"/>
        </w:rPr>
        <w:t>вводобъектов</w:t>
      </w:r>
      <w:proofErr w:type="spellEnd"/>
      <w:r w:rsidRPr="00212D40">
        <w:rPr>
          <w:rFonts w:ascii="Times New Roman" w:hAnsi="Times New Roman"/>
          <w:b/>
          <w:color w:val="000000"/>
          <w:sz w:val="24"/>
          <w:szCs w:val="24"/>
        </w:rPr>
        <w:t xml:space="preserve">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proofErr w:type="spellStart"/>
      <w:r w:rsidRPr="00212D40">
        <w:rPr>
          <w:rFonts w:ascii="Times New Roman" w:hAnsi="Times New Roman"/>
          <w:b/>
          <w:color w:val="000000"/>
          <w:sz w:val="24"/>
          <w:szCs w:val="24"/>
        </w:rPr>
        <w:t>принятиев</w:t>
      </w:r>
      <w:proofErr w:type="spellEnd"/>
      <w:r w:rsidRPr="00212D40">
        <w:rPr>
          <w:rFonts w:ascii="Times New Roman" w:hAnsi="Times New Roman"/>
          <w:b/>
          <w:color w:val="000000"/>
          <w:sz w:val="24"/>
          <w:szCs w:val="24"/>
        </w:rPr>
        <w:t xml:space="preserve"> соответствии с гражданским законодательством Российской Федерации решения о сносе самовольной </w:t>
      </w:r>
      <w:r w:rsidRPr="00212D40">
        <w:rPr>
          <w:rFonts w:ascii="Times New Roman" w:hAnsi="Times New Roman"/>
          <w:b/>
          <w:color w:val="000000"/>
          <w:sz w:val="24"/>
          <w:szCs w:val="24"/>
        </w:rPr>
        <w:lastRenderedPageBreak/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Федерации)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1)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(пункт 5 части 1 статьи 8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2)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(пункт 5.1 части 1 статьи 8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3)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подготовка и выдача градостроительного плана земельного участка (статья 57.3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4)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выдача разрешений на отклонение от предельных параметров разрешенного строительства, реконструкции объектов капитального строительства (статья 40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5)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(статья 39 Градостроительного кодекса РФ).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6) полномочия по осуществлению муниципального земельного контроля.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color w:val="000000"/>
          <w:sz w:val="24"/>
          <w:szCs w:val="24"/>
        </w:rPr>
        <w:t>1.3.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использования и охраны особо охраняемых природных территорий местного значения (пункт 27 части 1 статьи 14 Федерального закона):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1) 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 (абзац 2 статьи 6 Федерального </w:t>
      </w:r>
      <w:r w:rsidRPr="00212D40">
        <w:rPr>
          <w:rFonts w:ascii="Times New Roman" w:hAnsi="Times New Roman"/>
          <w:sz w:val="24"/>
          <w:szCs w:val="24"/>
        </w:rPr>
        <w:t>закона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 от 23 февраля 1995 года № 26-ФЗ «О природных лечебных ресурсах, лечебно-оздоровительных местностях и курортах» (далее – Федеральный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 № 26-ФЗ);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lastRenderedPageBreak/>
        <w:t xml:space="preserve">2) 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 (абзац 3 статьи 6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color w:val="000000"/>
          <w:sz w:val="24"/>
          <w:szCs w:val="24"/>
        </w:rPr>
        <w:t>а № 26-ФЗ);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3) 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 (абзац 5 статьи 6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color w:val="000000"/>
          <w:sz w:val="24"/>
          <w:szCs w:val="24"/>
        </w:rPr>
        <w:t>а № 26-ФЗ).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80" w:firstLine="709"/>
        <w:jc w:val="both"/>
        <w:rPr>
          <w:b/>
        </w:rPr>
      </w:pPr>
      <w:r w:rsidRPr="00212D40">
        <w:rPr>
          <w:b/>
          <w:color w:val="000000"/>
        </w:rPr>
        <w:t xml:space="preserve">1.4. </w:t>
      </w:r>
      <w:r w:rsidRPr="00212D40">
        <w:rPr>
          <w:b/>
          <w:iCs/>
          <w:color w:val="000000"/>
        </w:rPr>
        <w:t>По вопросам</w:t>
      </w:r>
      <w:r w:rsidRPr="00212D40">
        <w:rPr>
          <w:b/>
          <w:bCs/>
          <w:color w:val="000000"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поселения(</w:t>
      </w:r>
      <w:r w:rsidRPr="00212D40">
        <w:rPr>
          <w:b/>
          <w:color w:val="000000"/>
        </w:rPr>
        <w:t xml:space="preserve">пункт 24 части 1 статьи 14 </w:t>
      </w:r>
      <w:r w:rsidRPr="00212D40">
        <w:rPr>
          <w:b/>
        </w:rPr>
        <w:t>Федерального закона):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80" w:firstLine="709"/>
        <w:jc w:val="both"/>
      </w:pPr>
      <w:r w:rsidRPr="00212D40">
        <w:t>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78" w:firstLine="709"/>
        <w:jc w:val="both"/>
        <w:rPr>
          <w:b/>
        </w:rPr>
      </w:pPr>
      <w:r w:rsidRPr="00212D40">
        <w:rPr>
          <w:b/>
        </w:rPr>
        <w:t>1.5. По вопросу организации ритуальных услуг и содержания мест захоронения (</w:t>
      </w:r>
      <w:r w:rsidRPr="00212D40">
        <w:rPr>
          <w:b/>
          <w:color w:val="000000"/>
        </w:rPr>
        <w:t xml:space="preserve">пункт 22 части 1 статьи 14 </w:t>
      </w:r>
      <w:r w:rsidRPr="00212D40">
        <w:rPr>
          <w:b/>
        </w:rPr>
        <w:t>Федерального закона):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78" w:firstLine="709"/>
        <w:jc w:val="both"/>
      </w:pPr>
      <w:r w:rsidRPr="00212D40">
        <w:t>создание специализированных служб по вопросам похоронного дела, определение порядка их деятельности (ч.1 ст.29 Федерального закона от 12.01.1996 N 8-ФЗ «О погребении и похоронном деле»);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78" w:firstLine="709"/>
        <w:jc w:val="both"/>
      </w:pPr>
      <w:r w:rsidRPr="00212D40">
        <w:t>утверждение стоимости услуг, предоставляемых согласно гарантированному перечню услуг по погребению (ч.3 ст. 9 Федерального закона от 12.01.1996 N 8-ФЗ «О погребении и похоронном деле»);</w:t>
      </w:r>
    </w:p>
    <w:p w:rsidR="00422558" w:rsidRPr="00212D40" w:rsidRDefault="00422558" w:rsidP="002F454A">
      <w:pPr>
        <w:pStyle w:val="consplusnormal"/>
        <w:spacing w:before="0" w:beforeAutospacing="0" w:after="0" w:afterAutospacing="0"/>
        <w:ind w:left="278" w:firstLine="709"/>
        <w:jc w:val="both"/>
      </w:pPr>
      <w:r w:rsidRPr="00212D40">
        <w:t>определение требований к качеству предоставляемых услуг согласно гарантированного перечня (ч.1 ст. 9 Федерального закона от 12.01.1996 N 8-ФЗ «О погребении и похоронном деле»).</w:t>
      </w:r>
    </w:p>
    <w:p w:rsidR="00422558" w:rsidRPr="00212D40" w:rsidRDefault="00422558" w:rsidP="002F454A">
      <w:pPr>
        <w:pStyle w:val="consplusnormal"/>
        <w:spacing w:before="0" w:beforeAutospacing="0" w:after="0" w:afterAutospacing="0"/>
        <w:ind w:left="280" w:firstLine="709"/>
        <w:jc w:val="both"/>
      </w:pPr>
    </w:p>
    <w:p w:rsidR="00422558" w:rsidRPr="00212D40" w:rsidRDefault="00422558" w:rsidP="002F454A">
      <w:pPr>
        <w:pStyle w:val="a6"/>
        <w:spacing w:after="0" w:line="240" w:lineRule="auto"/>
        <w:ind w:left="2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б) </w:t>
      </w:r>
      <w:r w:rsidRPr="00212D40">
        <w:rPr>
          <w:rFonts w:ascii="Times New Roman" w:hAnsi="Times New Roman"/>
          <w:color w:val="000000"/>
          <w:sz w:val="24"/>
          <w:szCs w:val="24"/>
        </w:rPr>
        <w:t>передача осуществления следующих полномочий Стороны 1 Стороне 2:</w:t>
      </w:r>
    </w:p>
    <w:p w:rsidR="00422558" w:rsidRPr="00212D40" w:rsidRDefault="00422558" w:rsidP="002F454A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color w:val="000000"/>
          <w:sz w:val="24"/>
          <w:szCs w:val="24"/>
        </w:rPr>
        <w:t xml:space="preserve">1.1. По вопросу организации в границах поселения электро-, тепло-, газо- и водоснабжения населения, водоотведения, снабжения населения топливом (пункт 4 части 1 статьи 14 Федерального </w:t>
      </w:r>
      <w:r w:rsidRPr="00212D40">
        <w:rPr>
          <w:rFonts w:ascii="Times New Roman" w:hAnsi="Times New Roman"/>
          <w:b/>
          <w:sz w:val="24"/>
          <w:szCs w:val="24"/>
        </w:rPr>
        <w:t>закона):</w:t>
      </w:r>
    </w:p>
    <w:p w:rsidR="00422558" w:rsidRPr="00127307" w:rsidRDefault="00422558" w:rsidP="00127307">
      <w:pPr>
        <w:pStyle w:val="a6"/>
        <w:spacing w:after="0"/>
        <w:ind w:left="280" w:firstLine="709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127307">
        <w:rPr>
          <w:rFonts w:ascii="Times New Roman" w:hAnsi="Times New Roman"/>
          <w:bCs/>
          <w:iCs/>
          <w:color w:val="FF0000"/>
          <w:sz w:val="24"/>
          <w:szCs w:val="24"/>
        </w:rPr>
        <w:t xml:space="preserve">  полномочия органов местного самоуправления в сфере водоснабжения населения.</w:t>
      </w:r>
    </w:p>
    <w:p w:rsidR="00422558" w:rsidRPr="00212D40" w:rsidRDefault="00422558" w:rsidP="002F454A">
      <w:pPr>
        <w:pStyle w:val="a6"/>
        <w:spacing w:after="0" w:line="240" w:lineRule="auto"/>
        <w:ind w:left="28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558" w:rsidRPr="00212D40" w:rsidRDefault="00422558" w:rsidP="002F454A">
      <w:pPr>
        <w:spacing w:line="240" w:lineRule="auto"/>
        <w:ind w:left="280" w:firstLine="71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2D40">
        <w:rPr>
          <w:rFonts w:ascii="Times New Roman" w:hAnsi="Times New Roman"/>
          <w:b/>
          <w:sz w:val="24"/>
          <w:szCs w:val="24"/>
        </w:rPr>
        <w:t xml:space="preserve">1.2.По вопросу </w:t>
      </w:r>
      <w:r w:rsidRPr="00212D40">
        <w:rPr>
          <w:rFonts w:ascii="Times New Roman" w:hAnsi="Times New Roman"/>
          <w:b/>
          <w:color w:val="000000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ст. 14 Федерального закона):</w:t>
      </w:r>
    </w:p>
    <w:p w:rsidR="00422558" w:rsidRPr="00212D40" w:rsidRDefault="00422558" w:rsidP="002F454A">
      <w:pPr>
        <w:spacing w:line="240" w:lineRule="auto"/>
        <w:ind w:left="280" w:firstLine="851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1) содержание автомобильных дорог общего пользования местного значения в границах поселения;</w:t>
      </w:r>
    </w:p>
    <w:p w:rsidR="00422558" w:rsidRPr="00212D40" w:rsidRDefault="00422558" w:rsidP="002F454A">
      <w:pPr>
        <w:spacing w:line="240" w:lineRule="auto"/>
        <w:ind w:left="280" w:firstLine="851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2) иные 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 xml:space="preserve">вопросы осуществления дорожной деятельности 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</w:t>
      </w:r>
      <w:r w:rsidRPr="00212D40">
        <w:rPr>
          <w:rFonts w:ascii="Times New Roman" w:hAnsi="Times New Roman"/>
          <w:color w:val="000000"/>
          <w:sz w:val="24"/>
          <w:szCs w:val="24"/>
        </w:rPr>
        <w:lastRenderedPageBreak/>
        <w:t xml:space="preserve">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color w:val="000000"/>
          <w:sz w:val="24"/>
          <w:szCs w:val="24"/>
        </w:rPr>
        <w:t>а от 6.10.2003 г. №131 «Об общих принципах организации местного самоуправления в Российской Федерации» за исключением:</w:t>
      </w:r>
    </w:p>
    <w:p w:rsidR="00422558" w:rsidRPr="00212D40" w:rsidRDefault="00422558" w:rsidP="002F454A">
      <w:pPr>
        <w:autoSpaceDE w:val="0"/>
        <w:autoSpaceDN w:val="0"/>
        <w:adjustRightInd w:val="0"/>
        <w:spacing w:line="240" w:lineRule="auto"/>
        <w:ind w:left="28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-  разработки основных направлений инвестиционной политики в области развития автомобильных дорог местного значения (пункт 2 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 xml:space="preserve">статьи 13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>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12D40">
        <w:rPr>
          <w:rFonts w:ascii="Times New Roman" w:hAnsi="Times New Roman"/>
          <w:color w:val="000000"/>
          <w:sz w:val="24"/>
          <w:szCs w:val="24"/>
        </w:rPr>
        <w:t>);</w:t>
      </w:r>
    </w:p>
    <w:p w:rsidR="00422558" w:rsidRPr="00212D40" w:rsidRDefault="00422558" w:rsidP="002F454A">
      <w:pPr>
        <w:autoSpaceDE w:val="0"/>
        <w:autoSpaceDN w:val="0"/>
        <w:adjustRightInd w:val="0"/>
        <w:spacing w:line="240" w:lineRule="auto"/>
        <w:ind w:left="28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- определения размера вреда, причиняемого тяжеловесными транспортными средствами при движении по автомобильным дорогам местного значения (пункт 7 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 xml:space="preserve">статьи 13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12D40">
        <w:rPr>
          <w:rFonts w:ascii="Times New Roman" w:hAnsi="Times New Roman"/>
          <w:color w:val="000000"/>
          <w:sz w:val="24"/>
          <w:szCs w:val="24"/>
        </w:rPr>
        <w:t>);</w:t>
      </w:r>
    </w:p>
    <w:p w:rsidR="00422558" w:rsidRPr="00212D40" w:rsidRDefault="00422558" w:rsidP="002F454A">
      <w:pPr>
        <w:autoSpaceDE w:val="0"/>
        <w:autoSpaceDN w:val="0"/>
        <w:adjustRightInd w:val="0"/>
        <w:spacing w:line="240" w:lineRule="auto"/>
        <w:ind w:left="28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 xml:space="preserve">статьи 13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12D40">
        <w:rPr>
          <w:rFonts w:ascii="Times New Roman" w:hAnsi="Times New Roman"/>
          <w:color w:val="000000"/>
          <w:sz w:val="24"/>
          <w:szCs w:val="24"/>
        </w:rPr>
        <w:t>);</w:t>
      </w:r>
    </w:p>
    <w:p w:rsidR="00422558" w:rsidRPr="00212D40" w:rsidRDefault="00422558" w:rsidP="002F454A">
      <w:pPr>
        <w:spacing w:line="240" w:lineRule="auto"/>
        <w:ind w:left="280"/>
        <w:jc w:val="both"/>
        <w:rPr>
          <w:rFonts w:ascii="Times New Roman" w:hAnsi="Times New Roman"/>
          <w:sz w:val="24"/>
          <w:szCs w:val="24"/>
        </w:rPr>
      </w:pP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2. Права и обязанности Стороны 1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Сторона 1:</w:t>
      </w:r>
    </w:p>
    <w:p w:rsidR="00422558" w:rsidRPr="00212D40" w:rsidRDefault="00422558" w:rsidP="002F454A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1) перечисляет финансовые средства Стороне 2 в виде межбюджетных трансфертов из бюджета   муниципального района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</w:t>
      </w:r>
      <w:r w:rsidRPr="00212D40">
        <w:rPr>
          <w:rFonts w:ascii="Times New Roman" w:hAnsi="Times New Roman"/>
          <w:bCs/>
          <w:color w:val="FF0000"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212D40">
        <w:rPr>
          <w:rFonts w:ascii="Times New Roman" w:hAnsi="Times New Roman"/>
          <w:bCs/>
          <w:color w:val="FF0000"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color w:val="FF0000"/>
          <w:sz w:val="24"/>
          <w:szCs w:val="24"/>
        </w:rPr>
        <w:t xml:space="preserve">. 1.2 </w:t>
      </w:r>
      <w:proofErr w:type="spellStart"/>
      <w:proofErr w:type="gramStart"/>
      <w:r w:rsidRPr="00212D40">
        <w:rPr>
          <w:rFonts w:ascii="Times New Roman" w:hAnsi="Times New Roman"/>
          <w:bCs/>
          <w:color w:val="FF0000"/>
          <w:sz w:val="24"/>
          <w:szCs w:val="24"/>
        </w:rPr>
        <w:t>п.«</w:t>
      </w:r>
      <w:proofErr w:type="gramEnd"/>
      <w:r w:rsidRPr="00212D40">
        <w:rPr>
          <w:rFonts w:ascii="Times New Roman" w:hAnsi="Times New Roman"/>
          <w:bCs/>
          <w:color w:val="FF0000"/>
          <w:sz w:val="24"/>
          <w:szCs w:val="24"/>
        </w:rPr>
        <w:t>б</w:t>
      </w:r>
      <w:proofErr w:type="spellEnd"/>
      <w:r w:rsidRPr="00212D40">
        <w:rPr>
          <w:rFonts w:ascii="Times New Roman" w:hAnsi="Times New Roman"/>
          <w:bCs/>
          <w:color w:val="FF0000"/>
          <w:sz w:val="24"/>
          <w:szCs w:val="24"/>
        </w:rPr>
        <w:t>» статьи 1 настоящего Соглашения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 в размере </w:t>
      </w:r>
      <w:r w:rsidR="00D06016">
        <w:rPr>
          <w:rFonts w:ascii="Times New Roman" w:hAnsi="Times New Roman"/>
          <w:color w:val="000000"/>
        </w:rPr>
        <w:t>232 900</w:t>
      </w:r>
      <w:r w:rsidRPr="00212D40">
        <w:rPr>
          <w:rFonts w:ascii="Times New Roman" w:hAnsi="Times New Roman"/>
          <w:color w:val="000000"/>
        </w:rPr>
        <w:t>,00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рублей в следующем порядке: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-перечислением на лицевые счета администрации сельского поселения не позднее 01.05.202</w:t>
      </w:r>
      <w:r w:rsidR="00D06016">
        <w:rPr>
          <w:rFonts w:ascii="Times New Roman" w:hAnsi="Times New Roman"/>
          <w:bCs/>
          <w:color w:val="000000"/>
          <w:sz w:val="24"/>
          <w:szCs w:val="24"/>
        </w:rPr>
        <w:t>1</w:t>
      </w:r>
      <w:bookmarkStart w:id="0" w:name="_GoBack"/>
      <w:bookmarkEnd w:id="0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2) передает Стороне 2 </w:t>
      </w:r>
      <w:r w:rsidRPr="00212D40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муниципальное имущество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212D40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sz w:val="24"/>
          <w:szCs w:val="24"/>
        </w:rPr>
        <w:t>. «</w:t>
      </w:r>
      <w:proofErr w:type="spellStart"/>
      <w:r w:rsidRPr="00212D40">
        <w:rPr>
          <w:rFonts w:ascii="Times New Roman" w:hAnsi="Times New Roman"/>
          <w:bCs/>
          <w:sz w:val="24"/>
          <w:szCs w:val="24"/>
        </w:rPr>
        <w:t>а»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статьи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1 настоящего Соглашения;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тран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фертов;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9) не позднее 10 дней передает Стороне 2 неиспользованные финансовые средства, перечисляемые на осуществление полномочий.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3. Права и обязанности Стороны 2 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Сторона 2: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1) перечисляет финансовые средства Стороне 1 в виде межбюджетных трансфертов из бюджета сельского поселения муниципального района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</w:t>
      </w:r>
      <w:r w:rsidRPr="00212D40">
        <w:rPr>
          <w:rFonts w:ascii="Times New Roman" w:hAnsi="Times New Roman"/>
          <w:bCs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212D40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sz w:val="24"/>
          <w:szCs w:val="24"/>
        </w:rPr>
        <w:t>. «а» статьи 1 настоящего Соглашения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 в размере 0 (ноль) рублей в следующем порядке: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-равными частями ежемесячно не позднее 5 числа.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2) передает Стороне 1 </w:t>
      </w:r>
      <w:r w:rsidRPr="00212D40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муниципальное имущество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212D40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212D40">
        <w:rPr>
          <w:rFonts w:ascii="Times New Roman" w:hAnsi="Times New Roman"/>
          <w:bCs/>
          <w:sz w:val="24"/>
          <w:szCs w:val="24"/>
        </w:rPr>
        <w:t>. «</w:t>
      </w:r>
      <w:proofErr w:type="spellStart"/>
      <w:r w:rsidRPr="00212D40">
        <w:rPr>
          <w:rFonts w:ascii="Times New Roman" w:hAnsi="Times New Roman"/>
          <w:bCs/>
          <w:sz w:val="24"/>
          <w:szCs w:val="24"/>
        </w:rPr>
        <w:t>б»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статьи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1 настоящего Соглашения;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тран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фертов;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9) не позднее 10 дней передает Стороне 1 неиспользованные финансовые средства, перечисляемые на осуществление полномочий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4. Порядок определения объема межбюджетных трансфертов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lastRenderedPageBreak/>
        <w:t>Баймакский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на 202</w:t>
      </w:r>
      <w:r w:rsidR="0072128D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год и плановый период,  решением Совета   муниципального района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о бюджете   на 2020 год и плановый период в соответствии с бюджетным законодательством.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5. Основания и порядок прекращения соглашения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Настоящее Соглашение прекращается по истечении срока его действия.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2. Настоящее соглашение может быть досрочно прекращено: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1) по соглашению Сторон;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2) в одностороннем порядке без обращения в суд: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4) в случае просрочки передачи имущества, предусмотренного  в   статье 2, 3 настоящего Соглашения, более чем на 1 месяц;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5) в случае установления факта нарушения осуществления переданных полномочий.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4. При прекращении настоящего Соглашения, в том числе досрочном, Стороны  возвращают неиспользованные материальные и финансовые средства.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6. Ответственность Сторон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3. В случае несвоевременного и (или) неполного исполнения обязательств, перечисленных в статье 1 настоящего виновная Сторона уплачивает неустойку в размере 0 (ноль) рублей от ежемесячного объема межбюджетных трансфертов, предусмотренных статьей 3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7. Порядок разрешения споров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22558" w:rsidRPr="002F454A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lastRenderedPageBreak/>
        <w:t>Статья 8. Заключительные условия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Настоящее Соглашение вступает в силу с 1 января 202</w:t>
      </w:r>
      <w:r w:rsidR="0072128D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года, но не ранее его утверждения решениями Совета сельского поселения </w:t>
      </w:r>
      <w:proofErr w:type="spellStart"/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Башкортостан, Совета муниципального района </w:t>
      </w:r>
      <w:proofErr w:type="spellStart"/>
      <w:r w:rsidRPr="00212D40">
        <w:rPr>
          <w:rFonts w:ascii="Times New Roman" w:hAnsi="Times New Roman"/>
          <w:bCs/>
          <w:color w:val="000000"/>
          <w:sz w:val="24"/>
          <w:szCs w:val="24"/>
        </w:rPr>
        <w:t>Баймакский</w:t>
      </w:r>
      <w:proofErr w:type="spellEnd"/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и действует по 31 декабря 202</w:t>
      </w:r>
      <w:r w:rsidR="0072128D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422558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 </w:t>
      </w:r>
    </w:p>
    <w:tbl>
      <w:tblPr>
        <w:tblW w:w="4999" w:type="pct"/>
        <w:tblLook w:val="00A0" w:firstRow="1" w:lastRow="0" w:firstColumn="1" w:lastColumn="0" w:noHBand="0" w:noVBand="0"/>
      </w:tblPr>
      <w:tblGrid>
        <w:gridCol w:w="4784"/>
        <w:gridCol w:w="4785"/>
      </w:tblGrid>
      <w:tr w:rsidR="00422558" w:rsidRPr="00212D40" w:rsidTr="00D504A0">
        <w:trPr>
          <w:trHeight w:val="1491"/>
        </w:trPr>
        <w:tc>
          <w:tcPr>
            <w:tcW w:w="2500" w:type="pct"/>
          </w:tcPr>
          <w:p w:rsidR="00422558" w:rsidRPr="00212D40" w:rsidRDefault="00422558" w:rsidP="002F454A">
            <w:pPr>
              <w:spacing w:line="240" w:lineRule="auto"/>
              <w:ind w:left="280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Сторона 1</w:t>
            </w:r>
          </w:p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Баймакский</w:t>
            </w:r>
            <w:proofErr w:type="spellEnd"/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</w:tcPr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Сторона 2</w:t>
            </w:r>
          </w:p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Совет сельского поселения сельского поселения </w:t>
            </w:r>
            <w:proofErr w:type="spellStart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Биляловский</w:t>
            </w:r>
            <w:proofErr w:type="spellEnd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Баймакский</w:t>
            </w:r>
            <w:proofErr w:type="spellEnd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2558" w:rsidRPr="00212D40" w:rsidTr="00D504A0">
        <w:trPr>
          <w:trHeight w:val="1491"/>
        </w:trPr>
        <w:tc>
          <w:tcPr>
            <w:tcW w:w="2500" w:type="pct"/>
          </w:tcPr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Совета муниципального района </w:t>
            </w:r>
            <w:proofErr w:type="spellStart"/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Баймакский</w:t>
            </w:r>
            <w:proofErr w:type="spellEnd"/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422558" w:rsidRPr="00212D40" w:rsidRDefault="00422558" w:rsidP="002F454A">
            <w:pPr>
              <w:spacing w:line="240" w:lineRule="auto"/>
              <w:ind w:left="280" w:firstLine="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422558" w:rsidRPr="00212D40" w:rsidRDefault="00422558" w:rsidP="002F454A">
            <w:pPr>
              <w:spacing w:line="240" w:lineRule="auto"/>
              <w:ind w:left="280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212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     </w:t>
            </w:r>
            <w:proofErr w:type="spellStart"/>
            <w:r w:rsidR="006B636A" w:rsidRPr="006B636A">
              <w:rPr>
                <w:rFonts w:ascii="Times New Roman" w:hAnsi="Times New Roman"/>
                <w:color w:val="000000"/>
                <w:sz w:val="24"/>
                <w:szCs w:val="24"/>
              </w:rPr>
              <w:t>Бахтияров</w:t>
            </w:r>
            <w:proofErr w:type="spellEnd"/>
            <w:r w:rsidR="006B636A" w:rsidRPr="006B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</w:p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422558" w:rsidRPr="00212D40" w:rsidRDefault="00422558" w:rsidP="002F454A">
            <w:pPr>
              <w:spacing w:line="240" w:lineRule="auto"/>
              <w:ind w:left="2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сельского поселения </w:t>
            </w:r>
            <w:proofErr w:type="spellStart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Биляловский</w:t>
            </w:r>
            <w:proofErr w:type="spellEnd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 поселения муниципального района </w:t>
            </w:r>
            <w:proofErr w:type="spellStart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Баймакский</w:t>
            </w:r>
            <w:proofErr w:type="spellEnd"/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422558" w:rsidRPr="00212D40" w:rsidRDefault="00422558" w:rsidP="002F4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И.Ш.Саптаров</w:t>
            </w:r>
            <w:proofErr w:type="spellEnd"/>
          </w:p>
        </w:tc>
      </w:tr>
    </w:tbl>
    <w:p w:rsidR="00422558" w:rsidRPr="00906774" w:rsidRDefault="00422558" w:rsidP="002F454A">
      <w:pPr>
        <w:spacing w:line="240" w:lineRule="auto"/>
      </w:pPr>
    </w:p>
    <w:p w:rsidR="00422558" w:rsidRPr="007259F1" w:rsidRDefault="00422558" w:rsidP="002F454A">
      <w:pPr>
        <w:spacing w:after="0" w:line="240" w:lineRule="auto"/>
        <w:ind w:left="697" w:firstLine="567"/>
        <w:jc w:val="both"/>
        <w:rPr>
          <w:sz w:val="24"/>
          <w:szCs w:val="24"/>
        </w:rPr>
      </w:pPr>
    </w:p>
    <w:p w:rsidR="00422558" w:rsidRPr="005C5B3B" w:rsidRDefault="00422558" w:rsidP="002F454A">
      <w:pPr>
        <w:spacing w:line="240" w:lineRule="auto"/>
        <w:ind w:left="560" w:firstLine="709"/>
        <w:jc w:val="both"/>
        <w:rPr>
          <w:sz w:val="24"/>
          <w:szCs w:val="24"/>
        </w:rPr>
      </w:pPr>
      <w:r w:rsidRPr="007259F1">
        <w:rPr>
          <w:rFonts w:cs="Arial"/>
          <w:iCs/>
          <w:color w:val="000000"/>
          <w:sz w:val="24"/>
          <w:szCs w:val="24"/>
        </w:rPr>
        <w:t> </w:t>
      </w:r>
    </w:p>
    <w:sectPr w:rsidR="00422558" w:rsidRPr="005C5B3B" w:rsidSect="00C8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D3"/>
    <w:rsid w:val="000209F2"/>
    <w:rsid w:val="00055A39"/>
    <w:rsid w:val="000569DA"/>
    <w:rsid w:val="00101343"/>
    <w:rsid w:val="00127307"/>
    <w:rsid w:val="00185882"/>
    <w:rsid w:val="00212D40"/>
    <w:rsid w:val="00242945"/>
    <w:rsid w:val="00245552"/>
    <w:rsid w:val="00245730"/>
    <w:rsid w:val="002671D5"/>
    <w:rsid w:val="002E7DBD"/>
    <w:rsid w:val="002F454A"/>
    <w:rsid w:val="00361205"/>
    <w:rsid w:val="003711CD"/>
    <w:rsid w:val="003924E4"/>
    <w:rsid w:val="00422558"/>
    <w:rsid w:val="00487AD3"/>
    <w:rsid w:val="00490680"/>
    <w:rsid w:val="00502C98"/>
    <w:rsid w:val="005937C6"/>
    <w:rsid w:val="005C5B3B"/>
    <w:rsid w:val="00625ED1"/>
    <w:rsid w:val="00635697"/>
    <w:rsid w:val="006B636A"/>
    <w:rsid w:val="0072128D"/>
    <w:rsid w:val="007259F1"/>
    <w:rsid w:val="00732C9F"/>
    <w:rsid w:val="00757247"/>
    <w:rsid w:val="00766E09"/>
    <w:rsid w:val="007840E5"/>
    <w:rsid w:val="008204F0"/>
    <w:rsid w:val="008512E6"/>
    <w:rsid w:val="00906774"/>
    <w:rsid w:val="00907D12"/>
    <w:rsid w:val="00931837"/>
    <w:rsid w:val="00953CF9"/>
    <w:rsid w:val="00973724"/>
    <w:rsid w:val="00A049F6"/>
    <w:rsid w:val="00A10F1B"/>
    <w:rsid w:val="00AB55C9"/>
    <w:rsid w:val="00BC078B"/>
    <w:rsid w:val="00BF6F35"/>
    <w:rsid w:val="00C53959"/>
    <w:rsid w:val="00C71FC8"/>
    <w:rsid w:val="00C8171F"/>
    <w:rsid w:val="00D06016"/>
    <w:rsid w:val="00D21778"/>
    <w:rsid w:val="00D504A0"/>
    <w:rsid w:val="00E576DC"/>
    <w:rsid w:val="00F45E72"/>
    <w:rsid w:val="00F94F1B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A528B"/>
  <w15:docId w15:val="{7B8D6B26-F970-452F-B98A-286C626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87AD3"/>
    <w:rPr>
      <w:sz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487AD3"/>
    <w:pPr>
      <w:shd w:val="clear" w:color="auto" w:fill="FFFFFF"/>
      <w:spacing w:after="0" w:line="240" w:lineRule="atLeast"/>
      <w:jc w:val="both"/>
    </w:pPr>
    <w:rPr>
      <w:sz w:val="21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502C98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487AD3"/>
    <w:rPr>
      <w:rFonts w:cs="Times New Roman"/>
    </w:rPr>
  </w:style>
  <w:style w:type="character" w:styleId="a5">
    <w:name w:val="Hyperlink"/>
    <w:uiPriority w:val="99"/>
    <w:rsid w:val="00487AD3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F94F1B"/>
    <w:rPr>
      <w:rFonts w:cs="Times New Roman"/>
    </w:rPr>
  </w:style>
  <w:style w:type="paragraph" w:customStyle="1" w:styleId="consnormal">
    <w:name w:val="consnormal"/>
    <w:basedOn w:val="a"/>
    <w:uiPriority w:val="99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94F1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21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13</cp:revision>
  <cp:lastPrinted>2020-12-18T11:53:00Z</cp:lastPrinted>
  <dcterms:created xsi:type="dcterms:W3CDTF">2019-12-20T09:16:00Z</dcterms:created>
  <dcterms:modified xsi:type="dcterms:W3CDTF">2020-12-18T12:00:00Z</dcterms:modified>
</cp:coreProperties>
</file>