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02"/>
        <w:tblW w:w="5285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6"/>
        <w:gridCol w:w="2873"/>
        <w:gridCol w:w="1667"/>
        <w:gridCol w:w="958"/>
        <w:gridCol w:w="1314"/>
        <w:gridCol w:w="888"/>
        <w:gridCol w:w="883"/>
        <w:gridCol w:w="839"/>
        <w:gridCol w:w="912"/>
      </w:tblGrid>
      <w:tr w:rsidR="006F6F20" w:rsidRPr="00051295" w:rsidTr="00C95679">
        <w:trPr>
          <w:trHeight w:val="145"/>
        </w:trPr>
        <w:tc>
          <w:tcPr>
            <w:tcW w:w="320" w:type="pct"/>
            <w:vMerge w:val="restar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01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434" w:type="pct"/>
            <w:vMerge w:val="restart"/>
            <w:tcBorders>
              <w:top w:val="single" w:sz="12" w:space="0" w:color="3187C7"/>
              <w:left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0A4F0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9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0A4F0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95" w:type="pct"/>
            <w:gridSpan w:val="4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Объём финансирования, тыс. руб.</w:t>
            </w: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vMerge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6F6F20" w:rsidRPr="00051295" w:rsidRDefault="006F6F20" w:rsidP="00C956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6F6F20" w:rsidRPr="00051295" w:rsidRDefault="006F6F20" w:rsidP="00C956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6F6F20" w:rsidRPr="00051295" w:rsidRDefault="006F6F20" w:rsidP="00C956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C956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6F6F20" w:rsidRPr="00051295" w:rsidRDefault="006F6F20" w:rsidP="00C956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C95679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C95679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C95679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6F6F20" w:rsidRPr="00051295" w:rsidTr="00C95679">
        <w:trPr>
          <w:trHeight w:val="299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8</w:t>
            </w:r>
          </w:p>
        </w:tc>
      </w:tr>
      <w:tr w:rsidR="006F6F20" w:rsidRPr="00051295" w:rsidTr="00C95679">
        <w:trPr>
          <w:trHeight w:val="145"/>
        </w:trPr>
        <w:tc>
          <w:tcPr>
            <w:tcW w:w="5000" w:type="pct"/>
            <w:gridSpan w:val="9"/>
            <w:tcBorders>
              <w:top w:val="single" w:sz="12" w:space="0" w:color="3187C7"/>
              <w:bottom w:val="single" w:sz="12" w:space="0" w:color="3187C7"/>
            </w:tcBorders>
            <w:shd w:val="clear" w:color="auto" w:fill="FFFFFF"/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b/>
                <w:sz w:val="20"/>
                <w:szCs w:val="20"/>
              </w:rPr>
              <w:t>1. Организационные мероприятия</w:t>
            </w: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C95679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sz w:val="20"/>
                <w:szCs w:val="20"/>
              </w:rPr>
              <w:t>Создание межведомственной комиссии по профилактике правонарушений, терроризма и экстремизма, а также минимизации и (или) ликвидации последствий их проявлений с привлечением религиозных учреждений и общественных объединений граждан.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E60B2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квартал 2016 года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C9567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Информировать жителей Биляловский</w:t>
            </w:r>
            <w:r w:rsidRPr="000512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сельсовета</w:t>
            </w:r>
            <w:r w:rsidRPr="00051295">
              <w:rPr>
                <w:color w:val="000000"/>
                <w:sz w:val="20"/>
                <w:szCs w:val="20"/>
              </w:rPr>
              <w:t xml:space="preserve"> о порядке действий при угрозе возникновения террористических актов, посредст</w:t>
            </w:r>
            <w:r w:rsidRPr="00051295">
              <w:rPr>
                <w:color w:val="000000"/>
                <w:sz w:val="20"/>
                <w:szCs w:val="20"/>
              </w:rPr>
              <w:softHyphen/>
              <w:t xml:space="preserve">вом размещения информации в </w:t>
            </w:r>
            <w:r w:rsidRPr="00051295">
              <w:rPr>
                <w:sz w:val="20"/>
                <w:szCs w:val="20"/>
              </w:rPr>
              <w:t xml:space="preserve">СМИ, на информационных стендах </w:t>
            </w:r>
            <w:r w:rsidRPr="00C67082">
              <w:rPr>
                <w:sz w:val="20"/>
                <w:szCs w:val="20"/>
              </w:rPr>
              <w:t>и на официальном сайте администрации в сети Интернет</w:t>
            </w:r>
            <w:r w:rsidRPr="00051295">
              <w:rPr>
                <w:sz w:val="20"/>
                <w:szCs w:val="20"/>
              </w:rPr>
              <w:t>.</w:t>
            </w:r>
          </w:p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Организовать подготовку проектов, изготовле</w:t>
            </w:r>
            <w:r w:rsidRPr="00051295">
              <w:rPr>
                <w:color w:val="000000"/>
                <w:sz w:val="20"/>
                <w:szCs w:val="20"/>
              </w:rPr>
              <w:softHyphen/>
              <w:t>ние, приобретение буклетов, плакатов, памяток и рекомендаций для</w:t>
            </w:r>
          </w:p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учреждений, предприятий, организаций, расположенных на территории    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 Биляловский сельсовета</w:t>
            </w:r>
            <w:r w:rsidRPr="00051295">
              <w:rPr>
                <w:color w:val="000000"/>
                <w:sz w:val="20"/>
                <w:szCs w:val="20"/>
              </w:rPr>
              <w:t xml:space="preserve"> Муниципальный район Баймакский района Республики Башкортостан по тематике противодействия террори</w:t>
            </w:r>
            <w:r w:rsidRPr="00051295">
              <w:rPr>
                <w:color w:val="000000"/>
                <w:sz w:val="20"/>
                <w:szCs w:val="20"/>
              </w:rPr>
              <w:softHyphen/>
              <w:t>зму и экстремизму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rPr>
                <w:sz w:val="20"/>
                <w:szCs w:val="20"/>
              </w:rPr>
            </w:pPr>
          </w:p>
          <w:p w:rsidR="006F6F20" w:rsidRPr="00051295" w:rsidRDefault="006F6F20" w:rsidP="009C0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 2017</w:t>
            </w:r>
          </w:p>
          <w:p w:rsidR="006F6F20" w:rsidRPr="00051295" w:rsidRDefault="006F6F20" w:rsidP="009C0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Обеспечить подготовку и размещение в местах массового пребывания граждан информацион</w:t>
            </w:r>
            <w:r w:rsidRPr="00051295">
              <w:rPr>
                <w:color w:val="000000"/>
                <w:sz w:val="20"/>
                <w:szCs w:val="20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051295">
              <w:rPr>
                <w:color w:val="000000"/>
                <w:sz w:val="20"/>
                <w:szCs w:val="20"/>
              </w:rPr>
              <w:softHyphen/>
              <w:t xml:space="preserve">ции на стендах </w:t>
            </w:r>
          </w:p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01.12.2016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051295">
              <w:rPr>
                <w:sz w:val="20"/>
                <w:szCs w:val="20"/>
              </w:rPr>
              <w:t xml:space="preserve">Информировать граждан о мероприятиях, проводимых в целях реализации Программы в СМИ, на информационных стендах </w:t>
            </w:r>
            <w:r w:rsidRPr="00C67082">
              <w:rPr>
                <w:sz w:val="20"/>
                <w:szCs w:val="20"/>
              </w:rPr>
              <w:t>и на официальном сайте администрации в сети Интернет</w:t>
            </w:r>
            <w:r w:rsidRPr="00051295">
              <w:rPr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полугодие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51295">
              <w:rPr>
                <w:sz w:val="20"/>
                <w:szCs w:val="20"/>
              </w:rPr>
              <w:t xml:space="preserve">в том числе в СМИ, электронных ресурсах и в сети Интернет. 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E8265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</w:t>
            </w:r>
            <w:r w:rsidRPr="00C67082">
              <w:rPr>
                <w:sz w:val="20"/>
                <w:szCs w:val="20"/>
              </w:rPr>
              <w:t xml:space="preserve"> осмотр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  <w:r>
              <w:rPr>
                <w:sz w:val="20"/>
                <w:szCs w:val="20"/>
              </w:rPr>
              <w:t>, фактов незаконного проживания мигрантов и иных лиц, вызывающих подозрение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E8265E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4E236B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1C2774">
        <w:trPr>
          <w:trHeight w:val="2246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Default="006F6F20" w:rsidP="009C07F7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Организовать размещение на информационных стен</w:t>
            </w:r>
            <w:r w:rsidRPr="00051295">
              <w:rPr>
                <w:color w:val="000000"/>
                <w:sz w:val="20"/>
                <w:szCs w:val="20"/>
              </w:rPr>
              <w:softHyphen/>
              <w:t>дах информации для требований действующе</w:t>
            </w:r>
            <w:r w:rsidRPr="00051295">
              <w:rPr>
                <w:color w:val="000000"/>
                <w:sz w:val="20"/>
                <w:szCs w:val="20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051295">
              <w:rPr>
                <w:color w:val="000000"/>
                <w:sz w:val="20"/>
                <w:szCs w:val="20"/>
              </w:rPr>
              <w:softHyphen/>
              <w:t>ращаться в случаях совершения в отношении них противоправных действий.</w:t>
            </w:r>
          </w:p>
          <w:p w:rsidR="006F6F20" w:rsidRPr="00051295" w:rsidRDefault="006F6F20" w:rsidP="009C07F7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Распространение тематических памяток, листовок:-содержащих разъяснения действующего законодательства России о миграции и о безопасном пребывании на территории сельского поселения,-направленных на гармонизацию межэтническихи межкультурных </w:t>
            </w:r>
            <w:r>
              <w:rPr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  <w:r>
              <w:rPr>
                <w:color w:val="000000"/>
                <w:sz w:val="20"/>
                <w:szCs w:val="20"/>
              </w:rPr>
              <w:t xml:space="preserve"> , отделение полиции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4E236B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01.06.2017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EB5EB4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4E236B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Организовать и провести тематические меро</w:t>
            </w:r>
            <w:r w:rsidRPr="00051295">
              <w:rPr>
                <w:color w:val="000000"/>
                <w:sz w:val="20"/>
                <w:szCs w:val="20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  <w:r>
              <w:rPr>
                <w:color w:val="000000"/>
                <w:sz w:val="20"/>
                <w:szCs w:val="20"/>
              </w:rPr>
              <w:t>, в том числе с привлечением религиозных деятелей, проповедующих традиционные религии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E1169F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полугодие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320E8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Через средства массовой информации информировать граждан о наличии 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сельсовета</w:t>
            </w:r>
            <w:r w:rsidRPr="00051295">
              <w:rPr>
                <w:color w:val="000000"/>
                <w:sz w:val="20"/>
                <w:szCs w:val="20"/>
              </w:rPr>
              <w:t xml:space="preserve"> Муниципальный район Баймакский района Республики Башкортостан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51295">
              <w:rPr>
                <w:color w:val="000000"/>
                <w:sz w:val="20"/>
                <w:szCs w:val="20"/>
              </w:rPr>
              <w:t xml:space="preserve">телефонных линий для сообщения </w:t>
            </w:r>
            <w:r>
              <w:rPr>
                <w:color w:val="000000"/>
                <w:sz w:val="20"/>
                <w:szCs w:val="20"/>
              </w:rPr>
              <w:t>фактов террори</w:t>
            </w:r>
            <w:r w:rsidRPr="00051295">
              <w:rPr>
                <w:color w:val="000000"/>
                <w:sz w:val="20"/>
                <w:szCs w:val="20"/>
              </w:rPr>
              <w:t xml:space="preserve">стической экстремистской и деятельности 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E8265E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320E8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spacing w:before="300" w:after="3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проведении массовых публичных мероприятий организовать постоянное патрулирование добровольной народной дружиной </w:t>
            </w:r>
            <w:r w:rsidRPr="00051295">
              <w:rPr>
                <w:color w:val="000000"/>
                <w:sz w:val="20"/>
                <w:szCs w:val="20"/>
              </w:rPr>
              <w:t>Организация</w:t>
            </w:r>
            <w:r>
              <w:rPr>
                <w:color w:val="000000"/>
                <w:sz w:val="20"/>
                <w:szCs w:val="20"/>
              </w:rPr>
              <w:t xml:space="preserve"> добровольной народной дружиной</w:t>
            </w:r>
            <w:r w:rsidRPr="00051295">
              <w:rPr>
                <w:color w:val="000000"/>
                <w:sz w:val="20"/>
                <w:szCs w:val="20"/>
              </w:rPr>
              <w:t xml:space="preserve"> постоянного патрулирования в местах массового скопления людей и отдыха населения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49094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490949" w:rsidRDefault="006F6F20" w:rsidP="004909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</w:rPr>
              <w:t xml:space="preserve">Проводить мероприятия, направленные на формирование </w:t>
            </w:r>
            <w:r w:rsidRPr="00490949">
              <w:rPr>
                <w:sz w:val="20"/>
              </w:rPr>
              <w:t>банка данных по учету иностранных граждан, временно или постоянно проживающих на территории сельского</w:t>
            </w:r>
            <w:r>
              <w:rPr>
                <w:color w:val="000000"/>
                <w:sz w:val="20"/>
                <w:szCs w:val="20"/>
              </w:rPr>
              <w:t xml:space="preserve"> поселения Биляловский сельсовета</w:t>
            </w:r>
            <w:r w:rsidRPr="00051295">
              <w:rPr>
                <w:color w:val="000000"/>
                <w:sz w:val="20"/>
                <w:szCs w:val="20"/>
              </w:rPr>
              <w:t xml:space="preserve"> Муниципальный район Баймакский района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490949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49094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49094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49094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49094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49094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490949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Default="006F6F20" w:rsidP="009320E8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C67082" w:rsidRDefault="006F6F20" w:rsidP="00C87875">
            <w:pPr>
              <w:spacing w:before="30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привлечению волонтеров по выявлению на сайтах в сети Интернет экстремистских материалов с информированием Прокуратуры Баймакского района и Отдел</w:t>
            </w:r>
            <w:r w:rsidRPr="00051295">
              <w:rPr>
                <w:color w:val="000000"/>
                <w:sz w:val="20"/>
                <w:szCs w:val="20"/>
              </w:rPr>
              <w:t xml:space="preserve"> МВД по Баймакскому району 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Default="006F6F20" w:rsidP="009320E8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C67082" w:rsidRDefault="006F6F20" w:rsidP="009C07F7">
            <w:pPr>
              <w:spacing w:before="30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по выявлению бесхозных объектов недвижимого имущества и иных хозяйственных объектов и принятие мер по постановке на учет в качестве бесхозяйного с целью их ликвидации либо использования в качестве муниципального имущества 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Default="006F6F20" w:rsidP="009320E8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C67082" w:rsidRDefault="006F6F20" w:rsidP="00A760A4">
            <w:pPr>
              <w:spacing w:before="30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 принятию водопроводных(отопительных) сетей, для исполнения исковых требований прокуратуры, на баланс администрации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 Биляловский сельсовета</w:t>
            </w:r>
            <w:r w:rsidRPr="00051295">
              <w:rPr>
                <w:color w:val="000000"/>
                <w:sz w:val="20"/>
                <w:szCs w:val="20"/>
              </w:rPr>
              <w:t xml:space="preserve"> Муниципальный район Баймакский района</w:t>
            </w:r>
            <w:r>
              <w:rPr>
                <w:color w:val="000000"/>
                <w:sz w:val="20"/>
                <w:szCs w:val="20"/>
              </w:rPr>
              <w:t xml:space="preserve"> и оформлению правоустанавливающих документов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Default="006F6F20" w:rsidP="00A760A4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01.06.2017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Default="006F6F20" w:rsidP="009320E8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C67082" w:rsidRDefault="006F6F20" w:rsidP="00360984">
            <w:pPr>
              <w:spacing w:before="300" w:after="300"/>
              <w:rPr>
                <w:sz w:val="20"/>
                <w:szCs w:val="20"/>
              </w:rPr>
            </w:pPr>
            <w:r w:rsidRPr="00360984">
              <w:rPr>
                <w:sz w:val="20"/>
                <w:szCs w:val="28"/>
              </w:rPr>
              <w:t>Завершить мероприятия по категорировани</w:t>
            </w:r>
            <w:r>
              <w:rPr>
                <w:sz w:val="20"/>
                <w:szCs w:val="28"/>
              </w:rPr>
              <w:t>ю</w:t>
            </w:r>
            <w:r w:rsidRPr="00360984">
              <w:rPr>
                <w:sz w:val="20"/>
                <w:szCs w:val="28"/>
              </w:rPr>
              <w:t xml:space="preserve"> объектов массового пребывания людей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C07F7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01.11.2016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9C07F7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320E8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A760A4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Default="006F6F20" w:rsidP="00A760A4">
            <w:pPr>
              <w:rPr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  <w:r>
              <w:rPr>
                <w:color w:val="000000"/>
                <w:sz w:val="20"/>
                <w:szCs w:val="20"/>
              </w:rPr>
              <w:t xml:space="preserve"> ,</w:t>
            </w:r>
          </w:p>
          <w:p w:rsidR="006F6F20" w:rsidRPr="00051295" w:rsidRDefault="006F6F20" w:rsidP="00A760A4">
            <w:pPr>
              <w:rPr>
                <w:color w:val="000000"/>
                <w:sz w:val="20"/>
                <w:szCs w:val="20"/>
              </w:rPr>
            </w:pPr>
            <w:r w:rsidRPr="000C3A75">
              <w:rPr>
                <w:sz w:val="20"/>
                <w:szCs w:val="20"/>
              </w:rPr>
              <w:t>руководители</w:t>
            </w:r>
            <w:r w:rsidRPr="00C67082">
              <w:rPr>
                <w:sz w:val="20"/>
                <w:szCs w:val="20"/>
              </w:rPr>
              <w:t xml:space="preserve"> предприятий и учреждений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A760A4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полугодие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A760A4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A760A4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A760A4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A760A4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A760A4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A62B3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A62B3E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 xml:space="preserve">Предупреждение не позднее, чем за 48 часов </w:t>
            </w:r>
            <w:r w:rsidRPr="00051295">
              <w:rPr>
                <w:color w:val="000000"/>
                <w:sz w:val="20"/>
                <w:szCs w:val="20"/>
              </w:rPr>
              <w:t xml:space="preserve">Отдел МВД по Баймакскому району </w:t>
            </w:r>
            <w:r w:rsidRPr="00C67082">
              <w:rPr>
                <w:sz w:val="20"/>
                <w:szCs w:val="20"/>
              </w:rPr>
              <w:t>(участкового) о планируемых массовых мероприятиях в учреждениях культуры</w:t>
            </w:r>
            <w:r>
              <w:rPr>
                <w:sz w:val="20"/>
                <w:szCs w:val="20"/>
              </w:rPr>
              <w:t xml:space="preserve"> и иных местах, организуемыми </w:t>
            </w:r>
            <w:r>
              <w:rPr>
                <w:color w:val="000000"/>
                <w:sz w:val="20"/>
                <w:szCs w:val="20"/>
              </w:rPr>
              <w:t>Администрацией сельского поселения Биляловский сельсовета</w:t>
            </w:r>
            <w:r w:rsidRPr="00051295">
              <w:rPr>
                <w:color w:val="000000"/>
                <w:sz w:val="20"/>
                <w:szCs w:val="20"/>
              </w:rPr>
              <w:t xml:space="preserve"> Муниципальный район Баймакский района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A62B3E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A62B3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A62B3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A62B3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A62B3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A62B3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A62B3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Default="006F6F20" w:rsidP="009320E8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C67082" w:rsidRDefault="006F6F20" w:rsidP="008D5AAE">
            <w:pPr>
              <w:spacing w:before="30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план работы по устранению нарушений противопожарной безопасности населенных пунктов, безопасности эксплуатации водопроводных сетей, колодцев, гидротехнических сооружений, газовых и электрических сетей в целях минимизации проявлений террористической деятельности. 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A62B3E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3F793C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A62B3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A62B3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A62B3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A62B3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A62B3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320E8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pacing w:before="300" w:after="3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Организовать установку и надлежащую эксплуатацию систему оповещении жителей на случай предупреждения населения о чрезвычайных происшествиях и техногенных катастрофах.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45"/>
        </w:trPr>
        <w:tc>
          <w:tcPr>
            <w:tcW w:w="5000" w:type="pct"/>
            <w:gridSpan w:val="9"/>
            <w:tcBorders>
              <w:top w:val="single" w:sz="12" w:space="0" w:color="3187C7"/>
              <w:bottom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b/>
                <w:sz w:val="20"/>
                <w:szCs w:val="20"/>
              </w:rPr>
              <w:t>Профилактика правонарушений, терроризма и экстремизма среди несовершеннолетних и молодежи</w:t>
            </w: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320E8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pacing w:before="300" w:after="3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Организовать мероприятия, направленные на выявление организации неформальной молодежи, проводить в отношении них профилактические мероприятия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320E8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</w:t>
            </w:r>
            <w:r>
              <w:rPr>
                <w:color w:val="000000"/>
                <w:sz w:val="20"/>
                <w:szCs w:val="20"/>
              </w:rPr>
              <w:t>кт и экстремистских организаций, в том числе с привлечением религиозных деятелей, проповедующих традиционную религию.</w:t>
            </w:r>
            <w:r w:rsidRPr="00051295">
              <w:rPr>
                <w:sz w:val="20"/>
                <w:szCs w:val="20"/>
              </w:rPr>
              <w:t xml:space="preserve"> Выявление и предотвращение фактов распространения в образовательных учреждениях, учреждениях культуры, библиотеках и книжных магазинах литературы экстремистского характера</w:t>
            </w:r>
            <w:r w:rsidRPr="00051295">
              <w:rPr>
                <w:color w:val="000000"/>
                <w:sz w:val="20"/>
                <w:szCs w:val="20"/>
              </w:rPr>
              <w:t xml:space="preserve">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45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320E8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Проводить тематические беседы в коллек</w:t>
            </w:r>
            <w:r w:rsidRPr="00051295">
              <w:rPr>
                <w:color w:val="000000"/>
                <w:sz w:val="20"/>
                <w:szCs w:val="20"/>
              </w:rPr>
              <w:softHyphen/>
              <w:t>тивах учащихся образова</w:t>
            </w:r>
            <w:r w:rsidRPr="00051295">
              <w:rPr>
                <w:color w:val="000000"/>
                <w:sz w:val="20"/>
                <w:szCs w:val="20"/>
              </w:rPr>
              <w:softHyphen/>
              <w:t>тельных учреждений школьных и дошкольных, расположенных на территории сельского</w:t>
            </w:r>
            <w:r>
              <w:rPr>
                <w:color w:val="000000"/>
                <w:sz w:val="20"/>
                <w:szCs w:val="20"/>
              </w:rPr>
              <w:t xml:space="preserve"> поселения  Биляловский сельсовета</w:t>
            </w:r>
            <w:r w:rsidRPr="00051295">
              <w:rPr>
                <w:color w:val="000000"/>
                <w:sz w:val="20"/>
                <w:szCs w:val="20"/>
              </w:rPr>
              <w:t xml:space="preserve"> Муниципальный район Баймакский района Республики Башкортостан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51295">
              <w:rPr>
                <w:color w:val="000000"/>
                <w:sz w:val="20"/>
                <w:szCs w:val="20"/>
              </w:rPr>
              <w:t xml:space="preserve">по действиям населения при возникновении террористических угроз и ЧС </w:t>
            </w:r>
          </w:p>
          <w:p w:rsidR="006F6F20" w:rsidRPr="00051295" w:rsidRDefault="006F6F20" w:rsidP="008D5A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3007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320E8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rPr>
                <w:sz w:val="20"/>
                <w:szCs w:val="20"/>
              </w:rPr>
            </w:pPr>
            <w:r w:rsidRPr="00051295">
              <w:rPr>
                <w:sz w:val="20"/>
                <w:szCs w:val="20"/>
              </w:rPr>
              <w:t>Проводить разъяснительную работу в школах и с молодежью об уголовной и административной ответственности за совершение   правонарушений, а также за экстремистскую деятельность, подготовку и совершение террористических актов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3007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9320E8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банк данных неблагополучных семей, которые могут стать предметом влияния экстремистских организаций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сельского поселения  Биляловский сельсовет муниципального</w:t>
            </w:r>
            <w:r w:rsidRPr="00051295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51295">
              <w:rPr>
                <w:color w:val="000000"/>
                <w:sz w:val="20"/>
                <w:szCs w:val="20"/>
              </w:rPr>
              <w:t xml:space="preserve"> Баймакский района Республики Башкортостан</w:t>
            </w: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F20" w:rsidRPr="00051295" w:rsidTr="00C95679">
        <w:trPr>
          <w:trHeight w:val="1299"/>
        </w:trPr>
        <w:tc>
          <w:tcPr>
            <w:tcW w:w="320" w:type="pct"/>
            <w:tcBorders>
              <w:top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pacing w:before="300" w:after="300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pacing w:before="300" w:after="300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6F20" w:rsidRPr="00051295" w:rsidRDefault="006F6F20" w:rsidP="008D5AAE">
            <w:pPr>
              <w:spacing w:before="300" w:after="300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rPr>
                <w:color w:val="000000"/>
                <w:sz w:val="20"/>
                <w:szCs w:val="20"/>
              </w:rPr>
            </w:pPr>
            <w:r w:rsidRPr="00051295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sz w:val="20"/>
                <w:szCs w:val="20"/>
              </w:rPr>
            </w:pPr>
            <w:r w:rsidRPr="00051295">
              <w:rPr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jc w:val="center"/>
              <w:rPr>
                <w:sz w:val="20"/>
                <w:szCs w:val="20"/>
              </w:rPr>
            </w:pPr>
            <w:r w:rsidRPr="00051295"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rPr>
                <w:sz w:val="20"/>
                <w:szCs w:val="20"/>
              </w:rPr>
            </w:pPr>
            <w:r w:rsidRPr="00051295">
              <w:rPr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6F20" w:rsidRPr="00051295" w:rsidRDefault="006F6F20" w:rsidP="008D5AAE">
            <w:pPr>
              <w:spacing w:before="300" w:after="300"/>
              <w:rPr>
                <w:sz w:val="20"/>
                <w:szCs w:val="20"/>
              </w:rPr>
            </w:pPr>
            <w:r w:rsidRPr="00051295">
              <w:rPr>
                <w:sz w:val="20"/>
                <w:szCs w:val="20"/>
              </w:rPr>
              <w:t>0</w:t>
            </w:r>
          </w:p>
        </w:tc>
      </w:tr>
    </w:tbl>
    <w:p w:rsidR="006F6F20" w:rsidRDefault="006F6F20"/>
    <w:sectPr w:rsidR="006F6F20" w:rsidSect="004473AA">
      <w:headerReference w:type="default" r:id="rId6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20" w:rsidRDefault="006F6F20" w:rsidP="004473AA">
      <w:r>
        <w:separator/>
      </w:r>
    </w:p>
  </w:endnote>
  <w:endnote w:type="continuationSeparator" w:id="1">
    <w:p w:rsidR="006F6F20" w:rsidRDefault="006F6F20" w:rsidP="0044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20" w:rsidRDefault="006F6F20" w:rsidP="004473AA">
      <w:r>
        <w:separator/>
      </w:r>
    </w:p>
  </w:footnote>
  <w:footnote w:type="continuationSeparator" w:id="1">
    <w:p w:rsidR="006F6F20" w:rsidRDefault="006F6F20" w:rsidP="00447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20" w:rsidRDefault="006F6F20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6F6F20" w:rsidRDefault="006F6F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F09"/>
    <w:rsid w:val="00051295"/>
    <w:rsid w:val="000A4F09"/>
    <w:rsid w:val="000C3A75"/>
    <w:rsid w:val="0013186D"/>
    <w:rsid w:val="00134858"/>
    <w:rsid w:val="001456FF"/>
    <w:rsid w:val="001C2774"/>
    <w:rsid w:val="001D443E"/>
    <w:rsid w:val="002C5C08"/>
    <w:rsid w:val="00360984"/>
    <w:rsid w:val="00396860"/>
    <w:rsid w:val="003E2A53"/>
    <w:rsid w:val="003F793C"/>
    <w:rsid w:val="004473AA"/>
    <w:rsid w:val="00490949"/>
    <w:rsid w:val="004916F6"/>
    <w:rsid w:val="004E236B"/>
    <w:rsid w:val="00506D74"/>
    <w:rsid w:val="006F6F20"/>
    <w:rsid w:val="00710DFF"/>
    <w:rsid w:val="007415B2"/>
    <w:rsid w:val="008310EF"/>
    <w:rsid w:val="008D5AAE"/>
    <w:rsid w:val="009320E8"/>
    <w:rsid w:val="00953CDC"/>
    <w:rsid w:val="00994954"/>
    <w:rsid w:val="009C07F7"/>
    <w:rsid w:val="009E60B2"/>
    <w:rsid w:val="00A62B3E"/>
    <w:rsid w:val="00A760A4"/>
    <w:rsid w:val="00C67082"/>
    <w:rsid w:val="00C81ABC"/>
    <w:rsid w:val="00C87875"/>
    <w:rsid w:val="00C95679"/>
    <w:rsid w:val="00DE043A"/>
    <w:rsid w:val="00E1169F"/>
    <w:rsid w:val="00E8265E"/>
    <w:rsid w:val="00EB5EB4"/>
    <w:rsid w:val="00F1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3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A75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DE043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E043A"/>
  </w:style>
  <w:style w:type="paragraph" w:styleId="Header">
    <w:name w:val="header"/>
    <w:basedOn w:val="Normal"/>
    <w:link w:val="HeaderChar"/>
    <w:uiPriority w:val="99"/>
    <w:rsid w:val="004473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73A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473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73A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1617</Words>
  <Characters>9218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2016-11-08T06:28:00Z</cp:lastPrinted>
  <dcterms:created xsi:type="dcterms:W3CDTF">2016-10-25T02:33:00Z</dcterms:created>
  <dcterms:modified xsi:type="dcterms:W3CDTF">2016-11-08T06:29:00Z</dcterms:modified>
</cp:coreProperties>
</file>