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79" w:rsidRPr="00212779" w:rsidRDefault="00212779" w:rsidP="00212779">
      <w:pPr>
        <w:rPr>
          <w:rFonts w:ascii="Times New Roman" w:hAnsi="Times New Roman" w:cs="Times New Roman"/>
          <w:b/>
          <w:sz w:val="28"/>
          <w:szCs w:val="28"/>
        </w:rPr>
      </w:pPr>
      <w:r w:rsidRPr="00212779">
        <w:rPr>
          <w:rFonts w:ascii="Times New Roman" w:hAnsi="Times New Roman" w:cs="Times New Roman"/>
          <w:b/>
          <w:sz w:val="28"/>
          <w:szCs w:val="28"/>
        </w:rPr>
        <w:t>Об уголовной ответственности за уклонение от уплаты страховых взносов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2779">
        <w:rPr>
          <w:rFonts w:ascii="Times New Roman" w:hAnsi="Times New Roman" w:cs="Times New Roman"/>
          <w:sz w:val="28"/>
          <w:szCs w:val="28"/>
        </w:rPr>
        <w:t>Федеральным законом от 29.07.2017 № 250-ФЗ  внесены изменения в ст. 198 Уголовного кодекса Российской Федерации, согласно которым за уклонение физического лица не только от уплаты налогов, но и от уплаты страховых взносов предусмотрена уголовная ответственность.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2779">
        <w:rPr>
          <w:rFonts w:ascii="Times New Roman" w:hAnsi="Times New Roman" w:cs="Times New Roman"/>
          <w:sz w:val="28"/>
          <w:szCs w:val="28"/>
        </w:rPr>
        <w:t>В соответствии с ч. 1 ст. 198 УК РФ  уклонение физического лица от уплаты налогов, сборов и (или) физического лица – плательщика страховых взносов от уплаты страховых взносов путем непредставления налоговой декларации и иных необходимых документов, либо путем включения в налоговую декларацию или иные документы заведомо ложных сведений, совершенное в крупном размере, -  наказываются штрафом от 100  до 300 тысяч рублей или</w:t>
      </w:r>
      <w:proofErr w:type="gramEnd"/>
      <w:r w:rsidRPr="00212779">
        <w:rPr>
          <w:rFonts w:ascii="Times New Roman" w:hAnsi="Times New Roman" w:cs="Times New Roman"/>
          <w:sz w:val="28"/>
          <w:szCs w:val="28"/>
        </w:rPr>
        <w:t xml:space="preserve"> в размере заработной платы или иного дохода осужденного за период от 1 до 2 лет, либо принудительными работами на срок до 1 года, либо арестом на срок до 6 месяцев, либо лишением свободы на срок до 1 года.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2779">
        <w:rPr>
          <w:rFonts w:ascii="Times New Roman" w:hAnsi="Times New Roman" w:cs="Times New Roman"/>
          <w:sz w:val="28"/>
          <w:szCs w:val="28"/>
        </w:rPr>
        <w:t>Часть вторая данной статьи предусматривает ответственность за совершение аналогичных деяний в особо крупном размере.</w:t>
      </w:r>
    </w:p>
    <w:p w:rsidR="00212779" w:rsidRPr="00212779" w:rsidRDefault="00212779" w:rsidP="00212779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12779">
        <w:rPr>
          <w:rFonts w:ascii="Times New Roman" w:hAnsi="Times New Roman" w:cs="Times New Roman"/>
          <w:sz w:val="28"/>
          <w:szCs w:val="28"/>
        </w:rPr>
        <w:t>Для квалификации данных составов преступлений крупным размером признается  сумма налогов, сборов, страховых взносов, составляющая за период в пределах трех финансовых лет подряд более  900 тысяч рублей, при условии, что доля неуплаченных средств превышает 10%  от сумм, подлежащих уплате за указанный период, либо в совокупности  превышающая 2 миллиона 700 тысяч рублей, а особо крупным признается  сумма налогов, сборов, страховых взносов, составляющая</w:t>
      </w:r>
      <w:proofErr w:type="gramEnd"/>
      <w:r w:rsidRPr="00212779">
        <w:rPr>
          <w:rFonts w:ascii="Times New Roman" w:hAnsi="Times New Roman" w:cs="Times New Roman"/>
          <w:sz w:val="28"/>
          <w:szCs w:val="28"/>
        </w:rPr>
        <w:t xml:space="preserve"> за период в пределах трех финансовых лет подряд более  4 миллионов 500 тысяч рублей, при условии, что доля неуплаченных сре</w:t>
      </w:r>
      <w:proofErr w:type="gramStart"/>
      <w:r w:rsidRPr="0021277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12779">
        <w:rPr>
          <w:rFonts w:ascii="Times New Roman" w:hAnsi="Times New Roman" w:cs="Times New Roman"/>
          <w:sz w:val="28"/>
          <w:szCs w:val="28"/>
        </w:rPr>
        <w:t>евышает 20%  от сумм, подлежащих уплате за указанный период, либо в совокупности  превышающая 13 миллионов 500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12779"/>
    <w:rsid w:val="002D159C"/>
    <w:rsid w:val="002F732F"/>
    <w:rsid w:val="00314B0C"/>
    <w:rsid w:val="003211A1"/>
    <w:rsid w:val="0039322F"/>
    <w:rsid w:val="00414109"/>
    <w:rsid w:val="00431721"/>
    <w:rsid w:val="00435A00"/>
    <w:rsid w:val="00463D8A"/>
    <w:rsid w:val="00473A89"/>
    <w:rsid w:val="004A3BC1"/>
    <w:rsid w:val="005229D0"/>
    <w:rsid w:val="0052690C"/>
    <w:rsid w:val="00552B11"/>
    <w:rsid w:val="00564358"/>
    <w:rsid w:val="0059004D"/>
    <w:rsid w:val="005D5787"/>
    <w:rsid w:val="00626F3D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C72CE"/>
    <w:rsid w:val="00D22B99"/>
    <w:rsid w:val="00DC3F38"/>
    <w:rsid w:val="00E041C2"/>
    <w:rsid w:val="00E544F3"/>
    <w:rsid w:val="00E56F40"/>
    <w:rsid w:val="00E95352"/>
    <w:rsid w:val="00ED403E"/>
    <w:rsid w:val="00EE665C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8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3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2018-03-06T09:34:00Z</dcterms:created>
  <dcterms:modified xsi:type="dcterms:W3CDTF">2018-03-06T09:34:00Z</dcterms:modified>
</cp:coreProperties>
</file>