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CF" w:rsidRPr="008F0BCF" w:rsidRDefault="008F0BCF" w:rsidP="008F0B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0BCF">
        <w:rPr>
          <w:rFonts w:ascii="Times New Roman" w:hAnsi="Times New Roman" w:cs="Times New Roman"/>
          <w:b/>
          <w:sz w:val="28"/>
          <w:szCs w:val="28"/>
        </w:rPr>
        <w:t>Все работодатели должны проводить для новичков вводный инструктаж по гражданской обороне</w:t>
      </w:r>
    </w:p>
    <w:p w:rsidR="008F0BCF" w:rsidRPr="008F0BCF" w:rsidRDefault="008F0BCF" w:rsidP="008F0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BCF">
        <w:rPr>
          <w:rFonts w:ascii="Times New Roman" w:hAnsi="Times New Roman" w:cs="Times New Roman"/>
          <w:sz w:val="28"/>
          <w:szCs w:val="28"/>
        </w:rPr>
        <w:t>Постановлением Правительства РФ от 19 апреля 2017 года № 470 внесены изменения в Постановление Правительства РФ от 2 ноября 2000 года № 841.</w:t>
      </w:r>
    </w:p>
    <w:p w:rsidR="008F0BCF" w:rsidRPr="008F0BCF" w:rsidRDefault="008F0BCF" w:rsidP="008F0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BCF">
        <w:rPr>
          <w:rFonts w:ascii="Times New Roman" w:hAnsi="Times New Roman" w:cs="Times New Roman"/>
          <w:sz w:val="28"/>
          <w:szCs w:val="28"/>
        </w:rPr>
        <w:t>Правительство предусмотрело для юридических лиц дополнительные обязанности:</w:t>
      </w:r>
    </w:p>
    <w:p w:rsidR="008F0BCF" w:rsidRPr="008F0BCF" w:rsidRDefault="008F0BCF" w:rsidP="008F0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BCF">
        <w:rPr>
          <w:rFonts w:ascii="Times New Roman" w:hAnsi="Times New Roman" w:cs="Times New Roman"/>
          <w:sz w:val="28"/>
          <w:szCs w:val="28"/>
        </w:rPr>
        <w:t>- разрабатывать программу  вводного инструктажа по гражданской обороне;</w:t>
      </w:r>
    </w:p>
    <w:p w:rsidR="008F0BCF" w:rsidRPr="008F0BCF" w:rsidRDefault="008F0BCF" w:rsidP="008F0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BCF">
        <w:rPr>
          <w:rFonts w:ascii="Times New Roman" w:hAnsi="Times New Roman" w:cs="Times New Roman"/>
          <w:sz w:val="28"/>
          <w:szCs w:val="28"/>
        </w:rPr>
        <w:t>- организовывать и проводить его с сотрудниками в течение первого месяца их работы;</w:t>
      </w:r>
    </w:p>
    <w:p w:rsidR="008F0BCF" w:rsidRPr="008F0BCF" w:rsidRDefault="008F0BCF" w:rsidP="008F0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BCF">
        <w:rPr>
          <w:rFonts w:ascii="Times New Roman" w:hAnsi="Times New Roman" w:cs="Times New Roman"/>
          <w:sz w:val="28"/>
          <w:szCs w:val="28"/>
        </w:rPr>
        <w:t>- планировать и проводить учения и тренировки по гражданской обороне.</w:t>
      </w:r>
    </w:p>
    <w:p w:rsidR="008F0BCF" w:rsidRPr="008F0BCF" w:rsidRDefault="008F0BCF" w:rsidP="008F0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BCF">
        <w:rPr>
          <w:rFonts w:ascii="Times New Roman" w:hAnsi="Times New Roman" w:cs="Times New Roman"/>
          <w:sz w:val="28"/>
          <w:szCs w:val="28"/>
        </w:rPr>
        <w:t>Заниматься подготовкой своих работников в области гражданской обороны организации должны и сейчас. В перечень обязанностей входят разработка программ обучения, его проведение, а также создание и поддержка в рабочем состоянии учебно-материальной базы.</w:t>
      </w:r>
    </w:p>
    <w:p w:rsidR="008F0BCF" w:rsidRPr="008F0BCF" w:rsidRDefault="008F0BCF" w:rsidP="008F0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BCF">
        <w:rPr>
          <w:rFonts w:ascii="Times New Roman" w:hAnsi="Times New Roman" w:cs="Times New Roman"/>
          <w:sz w:val="28"/>
          <w:szCs w:val="28"/>
        </w:rPr>
        <w:t>Со 2 мая 2017 года эти обязанности также сохранятся, но с уточнением. Речь будет идти о курсовом обучении.</w:t>
      </w:r>
    </w:p>
    <w:p w:rsidR="008F0BCF" w:rsidRPr="008F0BCF" w:rsidRDefault="008F0BCF" w:rsidP="008F0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BCF">
        <w:rPr>
          <w:rFonts w:ascii="Times New Roman" w:hAnsi="Times New Roman" w:cs="Times New Roman"/>
          <w:sz w:val="28"/>
          <w:szCs w:val="28"/>
        </w:rPr>
        <w:t>За невыполнение требований и мероприятий в области гражданской обороны установлена административная ответственность.</w:t>
      </w:r>
    </w:p>
    <w:p w:rsidR="008F0BCF" w:rsidRPr="008F0BCF" w:rsidRDefault="008F0BCF" w:rsidP="008F0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BCF">
        <w:rPr>
          <w:rFonts w:ascii="Times New Roman" w:hAnsi="Times New Roman" w:cs="Times New Roman"/>
          <w:sz w:val="28"/>
          <w:szCs w:val="28"/>
        </w:rPr>
        <w:t>Организации грозит штраф от 100 тыс. до 200 тыс. рублей, если не провести мероприятия по подготовке к защите и по защите работников от опасностей, которые возникают при военных действиях или вследствие них.</w:t>
      </w:r>
    </w:p>
    <w:p w:rsidR="008F0BCF" w:rsidRPr="008F0BCF" w:rsidRDefault="008F0BCF" w:rsidP="008F0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BCF">
        <w:rPr>
          <w:rFonts w:ascii="Times New Roman" w:hAnsi="Times New Roman" w:cs="Times New Roman"/>
          <w:sz w:val="28"/>
          <w:szCs w:val="28"/>
        </w:rPr>
        <w:t>Данные  изменения вступили  в силу со 2 мая 2017 года.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714346" w:rsidRDefault="008F0BCF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Михайлов В.А.</w:t>
      </w:r>
    </w:p>
    <w:sectPr w:rsidR="009A6EFB" w:rsidRPr="00714346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3A1B25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35C2B"/>
    <w:rsid w:val="008F0BCF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BE132B"/>
    <w:rsid w:val="00C107D6"/>
    <w:rsid w:val="00C30837"/>
    <w:rsid w:val="00CC2EF5"/>
    <w:rsid w:val="00CC72CE"/>
    <w:rsid w:val="00D55515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2017-01-23T05:46:00Z</cp:lastPrinted>
  <dcterms:created xsi:type="dcterms:W3CDTF">2017-07-11T09:24:00Z</dcterms:created>
  <dcterms:modified xsi:type="dcterms:W3CDTF">2017-07-11T09:24:00Z</dcterms:modified>
</cp:coreProperties>
</file>