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017"/>
        <w:gridCol w:w="3362"/>
      </w:tblGrid>
      <w:tr w:rsidR="000216E0" w:rsidRPr="001A1895" w:rsidTr="006877FD">
        <w:tc>
          <w:tcPr>
            <w:tcW w:w="3118" w:type="dxa"/>
            <w:tcBorders>
              <w:bottom w:val="double" w:sz="40" w:space="0" w:color="000000"/>
            </w:tcBorders>
          </w:tcPr>
          <w:p w:rsidR="000216E0" w:rsidRPr="00CF6840" w:rsidRDefault="000216E0" w:rsidP="00CF6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216E0" w:rsidRPr="00CF6840" w:rsidRDefault="000216E0" w:rsidP="00CF6840">
            <w:pPr>
              <w:suppressAutoHyphens/>
              <w:spacing w:after="0" w:line="240" w:lineRule="auto"/>
              <w:jc w:val="center"/>
              <w:rPr>
                <w:rFonts w:ascii="Times New Roman" w:eastAsia="a_Timer Bashkir" w:hAnsi="Times New Roman"/>
                <w:b/>
                <w:bCs/>
                <w:sz w:val="24"/>
                <w:szCs w:val="24"/>
                <w:lang w:eastAsia="ar-SA"/>
              </w:rPr>
            </w:pPr>
            <w:r w:rsidRPr="00CF68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«Идараитеүсекомпания</w:t>
            </w:r>
            <w:r w:rsidRPr="00CF6840">
              <w:rPr>
                <w:rFonts w:ascii="Times New Roman" w:eastAsia="a_Timer Bashkir" w:hAnsi="Times New Roman"/>
                <w:b/>
                <w:bCs/>
                <w:sz w:val="24"/>
                <w:szCs w:val="24"/>
                <w:lang w:eastAsia="ar-SA"/>
              </w:rPr>
              <w:t xml:space="preserve"> — </w:t>
            </w:r>
          </w:p>
          <w:p w:rsidR="000216E0" w:rsidRPr="00CF6840" w:rsidRDefault="000216E0" w:rsidP="00CF68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F68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«Ураларъяғыныңэшлекле</w:t>
            </w:r>
          </w:p>
          <w:p w:rsidR="000216E0" w:rsidRPr="00CF6840" w:rsidRDefault="000216E0" w:rsidP="00CF6840">
            <w:pPr>
              <w:suppressAutoHyphens/>
              <w:spacing w:after="0" w:line="240" w:lineRule="auto"/>
              <w:ind w:left="-55" w:righ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F68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донъяһы»бизнес-үзәге»</w:t>
            </w:r>
          </w:p>
          <w:p w:rsidR="000216E0" w:rsidRPr="00CF6840" w:rsidRDefault="000216E0" w:rsidP="00CF68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F6840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</w:t>
            </w:r>
          </w:p>
          <w:p w:rsidR="000216E0" w:rsidRPr="00CF6840" w:rsidRDefault="000216E0" w:rsidP="00CF68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F6840">
              <w:rPr>
                <w:rFonts w:ascii="Times New Roman" w:hAnsi="Times New Roman"/>
                <w:sz w:val="20"/>
                <w:szCs w:val="20"/>
                <w:lang w:eastAsia="ar-SA"/>
              </w:rPr>
              <w:t>унитарпредприятиеһы</w:t>
            </w:r>
          </w:p>
        </w:tc>
        <w:tc>
          <w:tcPr>
            <w:tcW w:w="3017" w:type="dxa"/>
            <w:tcBorders>
              <w:bottom w:val="double" w:sz="40" w:space="0" w:color="000000"/>
            </w:tcBorders>
          </w:tcPr>
          <w:p w:rsidR="000216E0" w:rsidRPr="00CF6840" w:rsidRDefault="000216E0" w:rsidP="00CF68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1A189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1pt;height:85.5pt;visibility:visible" o:bordertopcolor="black" o:borderleftcolor="black" o:borderbottomcolor="black" o:borderrightcolor="black" filled="t">
                  <v:imagedata r:id="rId4" o:title=""/>
                  <w10:bordertop type="single" width="2"/>
                  <w10:borderleft type="single" width="2"/>
                  <w10:borderbottom type="single" width="2"/>
                  <w10:borderright type="single" width="2"/>
                </v:shape>
              </w:pict>
            </w:r>
          </w:p>
          <w:p w:rsidR="000216E0" w:rsidRPr="00CF6840" w:rsidRDefault="000216E0" w:rsidP="00CF684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3362" w:type="dxa"/>
            <w:tcBorders>
              <w:bottom w:val="double" w:sz="40" w:space="0" w:color="000000"/>
            </w:tcBorders>
          </w:tcPr>
          <w:p w:rsidR="000216E0" w:rsidRPr="00CF6840" w:rsidRDefault="000216E0" w:rsidP="00CF6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216E0" w:rsidRPr="00CF6840" w:rsidRDefault="000216E0" w:rsidP="00CF68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F6840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Муниципальное</w:t>
            </w:r>
          </w:p>
          <w:p w:rsidR="000216E0" w:rsidRPr="00CF6840" w:rsidRDefault="000216E0" w:rsidP="00CF68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F6840">
              <w:rPr>
                <w:rFonts w:ascii="Times New Roman" w:hAnsi="Times New Roman"/>
                <w:sz w:val="20"/>
                <w:szCs w:val="20"/>
                <w:lang w:eastAsia="ar-SA"/>
              </w:rPr>
              <w:t>унитарноепредприятие</w:t>
            </w:r>
          </w:p>
          <w:p w:rsidR="000216E0" w:rsidRPr="00CF6840" w:rsidRDefault="000216E0" w:rsidP="00CF6840">
            <w:pPr>
              <w:suppressAutoHyphens/>
              <w:spacing w:after="0" w:line="240" w:lineRule="auto"/>
              <w:jc w:val="center"/>
              <w:rPr>
                <w:rFonts w:ascii="Times New Roman" w:eastAsia="a_Timer Bashkir" w:hAnsi="Times New Roman"/>
                <w:b/>
                <w:bCs/>
                <w:sz w:val="24"/>
                <w:szCs w:val="24"/>
                <w:lang w:eastAsia="ar-SA"/>
              </w:rPr>
            </w:pPr>
            <w:r w:rsidRPr="00CF68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«Управляющаякомпания</w:t>
            </w:r>
            <w:r w:rsidRPr="00CF6840">
              <w:rPr>
                <w:rFonts w:ascii="Times New Roman" w:eastAsia="a_Timer Bashkir" w:hAnsi="Times New Roman"/>
                <w:b/>
                <w:bCs/>
                <w:sz w:val="24"/>
                <w:szCs w:val="24"/>
                <w:lang w:eastAsia="ar-SA"/>
              </w:rPr>
              <w:t xml:space="preserve"> —</w:t>
            </w:r>
          </w:p>
          <w:p w:rsidR="000216E0" w:rsidRPr="00CF6840" w:rsidRDefault="000216E0" w:rsidP="00CF68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F68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«Бизнес-центр</w:t>
            </w:r>
          </w:p>
          <w:p w:rsidR="000216E0" w:rsidRPr="00CF6840" w:rsidRDefault="000216E0" w:rsidP="00CF68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F68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«ДеловойМирЗауралья»</w:t>
            </w:r>
          </w:p>
        </w:tc>
      </w:tr>
    </w:tbl>
    <w:p w:rsidR="000216E0" w:rsidRPr="00CF6840" w:rsidRDefault="000216E0" w:rsidP="00CF6840">
      <w:pPr>
        <w:suppressAutoHyphens/>
        <w:spacing w:after="0" w:line="240" w:lineRule="auto"/>
        <w:ind w:left="567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CF6840">
        <w:rPr>
          <w:rFonts w:ascii="Times New Roman" w:hAnsi="Times New Roman"/>
          <w:sz w:val="21"/>
          <w:szCs w:val="21"/>
          <w:lang w:eastAsia="ar-SA"/>
        </w:rPr>
        <w:t>МУП «УК БЦ «Деловой Мир Зауралья»  Юридический адрес: 453830, РБ, г. Сибай, Индустриальное шоссе, 32; ИНН/КПП 0267014011/026701001; ОГРН 1080267001649; р/с 40702810400220000071 в ПАО «Банк УралСиб» в г. Уфа; к/с 30101810600000000770; БИК 048083770; тел/факс:8(34775)22292; тел.8(34775)23382</w:t>
      </w:r>
      <w:r>
        <w:rPr>
          <w:rFonts w:ascii="Times New Roman" w:hAnsi="Times New Roman"/>
          <w:sz w:val="21"/>
          <w:szCs w:val="21"/>
          <w:lang w:eastAsia="ar-SA"/>
        </w:rPr>
        <w:t xml:space="preserve">, </w:t>
      </w:r>
      <w:r w:rsidRPr="000B004F">
        <w:rPr>
          <w:rFonts w:ascii="Times New Roman" w:hAnsi="Times New Roman"/>
          <w:sz w:val="21"/>
          <w:szCs w:val="21"/>
          <w:lang w:eastAsia="ar-SA"/>
        </w:rPr>
        <w:t>www.bcdmz.ru</w:t>
      </w:r>
    </w:p>
    <w:tbl>
      <w:tblPr>
        <w:tblpPr w:leftFromText="180" w:rightFromText="180" w:vertAnchor="text" w:horzAnchor="margin" w:tblpXSpec="right" w:tblpY="62"/>
        <w:tblW w:w="0" w:type="auto"/>
        <w:tblLook w:val="0000"/>
      </w:tblPr>
      <w:tblGrid>
        <w:gridCol w:w="3508"/>
      </w:tblGrid>
      <w:tr w:rsidR="000216E0" w:rsidRPr="001A1895" w:rsidTr="00CF6840">
        <w:trPr>
          <w:trHeight w:val="1235"/>
        </w:trPr>
        <w:tc>
          <w:tcPr>
            <w:tcW w:w="3508" w:type="dxa"/>
          </w:tcPr>
          <w:p w:rsidR="000216E0" w:rsidRPr="00CF6840" w:rsidRDefault="000216E0" w:rsidP="004352D8">
            <w:pPr>
              <w:suppressAutoHyphens/>
              <w:spacing w:after="0" w:line="240" w:lineRule="auto"/>
              <w:jc w:val="both"/>
              <w:rPr>
                <w:rFonts w:ascii="Times New Roman" w:hAnsi="Times New Roman" w:cs="Arial CYR"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216E0" w:rsidRPr="008556C3" w:rsidRDefault="000216E0" w:rsidP="000B00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Cs w:val="28"/>
          <w:lang w:eastAsia="ru-RU"/>
        </w:rPr>
      </w:pPr>
      <w:r w:rsidRPr="008556C3">
        <w:rPr>
          <w:rFonts w:ascii="Times New Roman" w:hAnsi="Times New Roman"/>
          <w:i/>
          <w:szCs w:val="28"/>
          <w:lang w:eastAsia="ru-RU"/>
        </w:rPr>
        <w:t>Исх. №7</w:t>
      </w:r>
    </w:p>
    <w:p w:rsidR="000216E0" w:rsidRPr="008556C3" w:rsidRDefault="000216E0" w:rsidP="000B00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Cs w:val="28"/>
          <w:lang w:eastAsia="ru-RU"/>
        </w:rPr>
      </w:pPr>
      <w:r w:rsidRPr="008556C3">
        <w:rPr>
          <w:rFonts w:ascii="Times New Roman" w:hAnsi="Times New Roman"/>
          <w:i/>
          <w:szCs w:val="28"/>
          <w:lang w:eastAsia="ru-RU"/>
        </w:rPr>
        <w:t>от 24.01.2017</w:t>
      </w:r>
    </w:p>
    <w:p w:rsidR="000216E0" w:rsidRPr="00CF6840" w:rsidRDefault="000216E0" w:rsidP="00CF6840">
      <w:pPr>
        <w:widowControl w:val="0"/>
        <w:suppressAutoHyphens/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6E0" w:rsidRPr="00CF6840" w:rsidRDefault="000216E0" w:rsidP="00CF684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6E0" w:rsidRPr="004352D8" w:rsidRDefault="000216E0" w:rsidP="004352D8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0216E0" w:rsidRDefault="000216E0" w:rsidP="00CF684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216E0" w:rsidRPr="00CF6840" w:rsidRDefault="000216E0" w:rsidP="00CF6840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216E0" w:rsidRDefault="000216E0" w:rsidP="000B004F">
      <w:pPr>
        <w:pStyle w:val="a"/>
        <w:ind w:firstLine="708"/>
        <w:jc w:val="both"/>
        <w:rPr>
          <w:sz w:val="28"/>
          <w:szCs w:val="28"/>
        </w:rPr>
      </w:pPr>
      <w:r w:rsidRPr="00934175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934175">
        <w:rPr>
          <w:sz w:val="28"/>
          <w:szCs w:val="28"/>
        </w:rPr>
        <w:t xml:space="preserve"> сельского хозяйства Республики Башкортостан </w:t>
      </w:r>
      <w:r>
        <w:rPr>
          <w:sz w:val="28"/>
          <w:szCs w:val="28"/>
        </w:rPr>
        <w:t xml:space="preserve">предусмотрено в 2017 году финансовая поддержка по следующим программам: </w:t>
      </w:r>
    </w:p>
    <w:p w:rsidR="000216E0" w:rsidRDefault="000216E0" w:rsidP="000B004F">
      <w:pPr>
        <w:pStyle w:val="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«Поддержка начинающих фермеров в Республике Башкортостан на период 2016-2018 годов» (Максимальная сумма гранта 1,5 млн.руб.);</w:t>
      </w:r>
    </w:p>
    <w:p w:rsidR="000216E0" w:rsidRDefault="000216E0" w:rsidP="000B004F">
      <w:pPr>
        <w:pStyle w:val="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семейных животноводческих ферм на базе крестьянских (фермерских) хозяйств Республики Башкортостан на годы 2016-2018 годы» (Максимальная сумма гранта 10 млн.руб.).</w:t>
      </w:r>
    </w:p>
    <w:p w:rsidR="000216E0" w:rsidRDefault="000216E0" w:rsidP="000B004F">
      <w:pPr>
        <w:pStyle w:val="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этих программ является </w:t>
      </w:r>
      <w:r w:rsidRPr="001C27CD">
        <w:rPr>
          <w:sz w:val="28"/>
          <w:szCs w:val="28"/>
        </w:rPr>
        <w:t>стимулирование развития крестьянских (фермерских) хозяйств для увеличения производства и сбыта</w:t>
      </w:r>
      <w:r>
        <w:rPr>
          <w:sz w:val="28"/>
          <w:szCs w:val="28"/>
        </w:rPr>
        <w:t xml:space="preserve"> сельскохозяйственной продукции.</w:t>
      </w:r>
    </w:p>
    <w:p w:rsidR="000216E0" w:rsidRDefault="000216E0" w:rsidP="000B004F">
      <w:pPr>
        <w:pStyle w:val="a"/>
        <w:ind w:firstLine="708"/>
        <w:jc w:val="both"/>
        <w:rPr>
          <w:sz w:val="28"/>
          <w:szCs w:val="28"/>
        </w:rPr>
      </w:pPr>
      <w:r w:rsidRPr="00746EBE">
        <w:rPr>
          <w:sz w:val="28"/>
          <w:szCs w:val="28"/>
        </w:rPr>
        <w:t>В рамках реализации данной цели и потребления сельскохозяйственной продукции государственная поддержка будет производиться по следующим направлениям: мясное и молочное скотоводство; коневодство, овцеводство и козоводство; свиноводство; кролиководство; сельскохозяйственное птицеводство; рыбоводство; пчеловодство; производство зерновых и зернобобовых культур; картофелеводство; овощеводство (открытого и закрытого грунта); выращивание плодовых и ягодных культур.</w:t>
      </w:r>
    </w:p>
    <w:p w:rsidR="000216E0" w:rsidRDefault="000216E0" w:rsidP="000B004F">
      <w:pPr>
        <w:pStyle w:val="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бизнес-инкубатор МУП «УК Бизнес-центр «Деловой Мир Зауралья» города Сибай готово оказать консультационные услуги и помочь в подготовке документов к конкурсу.</w:t>
      </w:r>
    </w:p>
    <w:p w:rsidR="000216E0" w:rsidRDefault="000216E0" w:rsidP="000B004F">
      <w:pPr>
        <w:pStyle w:val="a"/>
        <w:ind w:firstLine="708"/>
        <w:jc w:val="both"/>
        <w:rPr>
          <w:sz w:val="28"/>
          <w:szCs w:val="28"/>
        </w:rPr>
      </w:pPr>
      <w:r w:rsidRPr="004B64C9">
        <w:rPr>
          <w:sz w:val="28"/>
          <w:szCs w:val="28"/>
        </w:rPr>
        <w:t>В связи с этим, просим Вас разместить нашу информацию на официальном сайте</w:t>
      </w:r>
      <w:r>
        <w:rPr>
          <w:sz w:val="28"/>
          <w:szCs w:val="28"/>
        </w:rPr>
        <w:t xml:space="preserve"> (при наличии)сельского поселения </w:t>
      </w:r>
      <w:r w:rsidRPr="000B004F">
        <w:rPr>
          <w:sz w:val="28"/>
          <w:szCs w:val="28"/>
        </w:rPr>
        <w:t>Биляловский</w:t>
      </w:r>
      <w:bookmarkStart w:id="0" w:name="_GoBack"/>
      <w:bookmarkEnd w:id="0"/>
      <w:r w:rsidRPr="004352D8">
        <w:rPr>
          <w:sz w:val="28"/>
          <w:szCs w:val="28"/>
        </w:rPr>
        <w:t xml:space="preserve"> </w:t>
      </w:r>
      <w:r w:rsidRPr="00B10A6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и оповестить глав крестьянских (фермерских) хозяйств.</w:t>
      </w:r>
    </w:p>
    <w:p w:rsidR="000216E0" w:rsidRDefault="000216E0" w:rsidP="000B004F">
      <w:pPr>
        <w:pStyle w:val="a"/>
        <w:ind w:firstLine="708"/>
        <w:jc w:val="both"/>
        <w:rPr>
          <w:sz w:val="28"/>
          <w:szCs w:val="28"/>
        </w:rPr>
      </w:pPr>
      <w:r w:rsidRPr="00CA077B">
        <w:rPr>
          <w:sz w:val="28"/>
          <w:szCs w:val="28"/>
        </w:rPr>
        <w:t>По интересующим вопросам обращаться в Территориальный бизнес-инкубатор, который находится по адресу: г. Сибай, Индустриальное шоссе, д.32 или звон</w:t>
      </w:r>
      <w:r>
        <w:rPr>
          <w:sz w:val="28"/>
          <w:szCs w:val="28"/>
        </w:rPr>
        <w:t xml:space="preserve">ите по номеру 8 (34775) 2-22-92, </w:t>
      </w:r>
      <w:r w:rsidRPr="004F121B">
        <w:rPr>
          <w:sz w:val="28"/>
          <w:szCs w:val="28"/>
          <w:u w:val="single"/>
        </w:rPr>
        <w:t>busincub@mail.ru</w:t>
      </w:r>
    </w:p>
    <w:p w:rsidR="000216E0" w:rsidRPr="00CF6840" w:rsidRDefault="000216E0" w:rsidP="00CF684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6E0" w:rsidRPr="000B004F" w:rsidRDefault="000216E0" w:rsidP="000B004F">
      <w:pPr>
        <w:suppressAutoHyphens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</w:pPr>
      <w:r w:rsidRPr="00CF6840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С уважением, ИшмухаметовАйнурГумерович</w:t>
      </w:r>
    </w:p>
    <w:sectPr w:rsidR="000216E0" w:rsidRPr="000B004F" w:rsidSect="00240FA7">
      <w:pgSz w:w="11906" w:h="16838"/>
      <w:pgMar w:top="23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 Bashki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56A"/>
    <w:rsid w:val="000216E0"/>
    <w:rsid w:val="000B004F"/>
    <w:rsid w:val="001A1895"/>
    <w:rsid w:val="001C27CD"/>
    <w:rsid w:val="00240FA7"/>
    <w:rsid w:val="0031548C"/>
    <w:rsid w:val="0041575A"/>
    <w:rsid w:val="004352D8"/>
    <w:rsid w:val="004B64C9"/>
    <w:rsid w:val="004E256A"/>
    <w:rsid w:val="004F121B"/>
    <w:rsid w:val="006877FD"/>
    <w:rsid w:val="00735898"/>
    <w:rsid w:val="00746EBE"/>
    <w:rsid w:val="00783915"/>
    <w:rsid w:val="008556C3"/>
    <w:rsid w:val="00934175"/>
    <w:rsid w:val="009B4674"/>
    <w:rsid w:val="00B10A63"/>
    <w:rsid w:val="00CA077B"/>
    <w:rsid w:val="00CF6840"/>
    <w:rsid w:val="00F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840"/>
    <w:rPr>
      <w:rFonts w:ascii="Tahoma" w:hAnsi="Tahoma" w:cs="Tahoma"/>
      <w:sz w:val="16"/>
      <w:szCs w:val="16"/>
    </w:rPr>
  </w:style>
  <w:style w:type="paragraph" w:customStyle="1" w:styleId="a">
    <w:name w:val="Текст в заданном формате"/>
    <w:basedOn w:val="Normal"/>
    <w:uiPriority w:val="99"/>
    <w:rsid w:val="000B004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325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Тихонова</dc:creator>
  <cp:keywords/>
  <dc:description/>
  <cp:lastModifiedBy>Admin</cp:lastModifiedBy>
  <cp:revision>6</cp:revision>
  <dcterms:created xsi:type="dcterms:W3CDTF">2017-01-12T05:08:00Z</dcterms:created>
  <dcterms:modified xsi:type="dcterms:W3CDTF">2017-01-25T05:13:00Z</dcterms:modified>
</cp:coreProperties>
</file>